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AC" w:rsidRPr="00133322" w:rsidRDefault="002F5716" w:rsidP="00A855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Домашняя к</w:t>
      </w:r>
      <w:r w:rsidR="00A855AC" w:rsidRPr="00133322">
        <w:rPr>
          <w:rFonts w:ascii="Times New Roman" w:eastAsia="Calibri" w:hAnsi="Times New Roman" w:cs="Times New Roman"/>
          <w:b/>
          <w:sz w:val="24"/>
          <w:szCs w:val="24"/>
        </w:rPr>
        <w:t>онтрольная работа №</w:t>
      </w:r>
      <w:r w:rsidR="00A855A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855AC" w:rsidRPr="001333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855AC" w:rsidRPr="00133322" w:rsidRDefault="00A855AC" w:rsidP="00A855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322">
        <w:rPr>
          <w:rFonts w:ascii="Times New Roman" w:eastAsia="Calibri" w:hAnsi="Times New Roman" w:cs="Times New Roman"/>
          <w:b/>
          <w:sz w:val="24"/>
          <w:szCs w:val="24"/>
        </w:rPr>
        <w:t>по теме «</w:t>
      </w:r>
      <w:r>
        <w:rPr>
          <w:rFonts w:ascii="Times New Roman" w:eastAsia="Calibri" w:hAnsi="Times New Roman" w:cs="Times New Roman"/>
          <w:b/>
          <w:sz w:val="24"/>
          <w:szCs w:val="24"/>
        </w:rPr>
        <w:t>Подобные треугольники</w:t>
      </w:r>
      <w:r w:rsidRPr="001333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855AC" w:rsidRPr="00133322" w:rsidRDefault="00A855AC" w:rsidP="00A855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10"/>
        <w:gridCol w:w="4861"/>
      </w:tblGrid>
      <w:tr w:rsidR="00A855AC" w:rsidRPr="00133322" w:rsidTr="00B679C5">
        <w:tc>
          <w:tcPr>
            <w:tcW w:w="4865" w:type="dxa"/>
          </w:tcPr>
          <w:p w:rsidR="00A855AC" w:rsidRPr="00133322" w:rsidRDefault="00A855AC" w:rsidP="00B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871" w:type="dxa"/>
            <w:gridSpan w:val="2"/>
          </w:tcPr>
          <w:p w:rsidR="00A855AC" w:rsidRPr="00133322" w:rsidRDefault="00A855AC" w:rsidP="00B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</w:tr>
      <w:tr w:rsidR="00A855AC" w:rsidRPr="00133322" w:rsidTr="00B679C5">
        <w:tc>
          <w:tcPr>
            <w:tcW w:w="9736" w:type="dxa"/>
            <w:gridSpan w:val="3"/>
          </w:tcPr>
          <w:p w:rsidR="00A855AC" w:rsidRPr="00133322" w:rsidRDefault="00A855AC" w:rsidP="00B679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1.</w:t>
            </w:r>
          </w:p>
          <w:p w:rsidR="00A855AC" w:rsidRPr="00133322" w:rsidRDefault="00A855AC" w:rsidP="00B6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 каждому заданию этой части даны 4 варианта ответа, из которых только один верный. За правильно выполненное задание -  1 балл</w:t>
            </w:r>
          </w:p>
        </w:tc>
      </w:tr>
      <w:tr w:rsidR="00A855AC" w:rsidRPr="00133322" w:rsidTr="00B679C5">
        <w:tc>
          <w:tcPr>
            <w:tcW w:w="4865" w:type="dxa"/>
          </w:tcPr>
          <w:p w:rsidR="00A855AC" w:rsidRPr="00133322" w:rsidRDefault="00A855AC" w:rsidP="00B6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Определите, какое из приведенных утверждений является верным, если </w:t>
            </w:r>
            <w:r w:rsidR="00A71C42"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5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76.5pt;height:14.25pt" o:ole="">
                  <v:imagedata r:id="rId4" o:title=""/>
                </v:shape>
                <o:OLEObject Type="Embed" ProgID="Equation.DSMT4" ShapeID="_x0000_i1081" DrawAspect="Content" ObjectID="_1672401799" r:id="rId5"/>
              </w:object>
            </w:r>
          </w:p>
        </w:tc>
        <w:tc>
          <w:tcPr>
            <w:tcW w:w="4871" w:type="dxa"/>
            <w:gridSpan w:val="2"/>
          </w:tcPr>
          <w:p w:rsidR="00A855AC" w:rsidRPr="00133322" w:rsidRDefault="00A855AC" w:rsidP="00B6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Определите, какое из приведенных утверждений является верным, если </w:t>
            </w:r>
            <w:r w:rsidR="00A71C42"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579" w:dyaOrig="279">
                <v:shape id="_x0000_i1083" type="#_x0000_t75" style="width:79.5pt;height:14.25pt" o:ole="">
                  <v:imagedata r:id="rId6" o:title=""/>
                </v:shape>
                <o:OLEObject Type="Embed" ProgID="Equation.DSMT4" ShapeID="_x0000_i1083" DrawAspect="Content" ObjectID="_1672401800" r:id="rId7"/>
              </w:object>
            </w:r>
          </w:p>
        </w:tc>
      </w:tr>
      <w:tr w:rsidR="00A855AC" w:rsidRPr="00133322" w:rsidTr="00B679C5">
        <w:tc>
          <w:tcPr>
            <w:tcW w:w="9736" w:type="dxa"/>
            <w:gridSpan w:val="3"/>
          </w:tcPr>
          <w:p w:rsidR="00A855AC" w:rsidRPr="00133322" w:rsidRDefault="00A855AC" w:rsidP="00A71C42">
            <w:pPr>
              <w:spacing w:after="0" w:line="240" w:lineRule="auto"/>
              <w:ind w:left="29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</w:t>
            </w:r>
            <w:r w:rsidR="009B1AED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40" w:dyaOrig="620">
                <v:shape id="_x0000_i1116" type="#_x0000_t75" style="width:57pt;height:30.75pt" o:ole="">
                  <v:imagedata r:id="rId8" o:title=""/>
                </v:shape>
                <o:OLEObject Type="Embed" ProgID="Equation.DSMT4" ShapeID="_x0000_i1116" DrawAspect="Content" ObjectID="_1672401801" r:id="rId9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Б).</w:t>
            </w:r>
            <w:r w:rsidR="009B1AED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118" type="#_x0000_t75" style="width:55.5pt;height:30.75pt" o:ole="">
                  <v:imagedata r:id="rId10" o:title=""/>
                </v:shape>
                <o:OLEObject Type="Embed" ProgID="Equation.DSMT4" ShapeID="_x0000_i1118" DrawAspect="Content" ObjectID="_1672401802" r:id="rId11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В). </w:t>
            </w:r>
            <w:r w:rsidR="009B1AED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120" type="#_x0000_t75" style="width:54.75pt;height:30.75pt" o:ole="">
                  <v:imagedata r:id="rId12" o:title=""/>
                </v:shape>
                <o:OLEObject Type="Embed" ProgID="Equation.DSMT4" ShapeID="_x0000_i1120" DrawAspect="Content" ObjectID="_1672401803" r:id="rId13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Г). </w:t>
            </w:r>
            <w:r w:rsidR="009B1AED" w:rsidRPr="001333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122" type="#_x0000_t75" style="width:55.5pt;height:30.75pt" o:ole="">
                  <v:imagedata r:id="rId14" o:title=""/>
                </v:shape>
                <o:OLEObject Type="Embed" ProgID="Equation.DSMT4" ShapeID="_x0000_i1122" DrawAspect="Content" ObjectID="_1672401804" r:id="rId15"/>
              </w:object>
            </w:r>
            <w:bookmarkStart w:id="0" w:name="_GoBack"/>
            <w:bookmarkEnd w:id="0"/>
          </w:p>
        </w:tc>
      </w:tr>
      <w:tr w:rsidR="00A855AC" w:rsidRPr="00133322" w:rsidTr="00B679C5">
        <w:tc>
          <w:tcPr>
            <w:tcW w:w="4865" w:type="dxa"/>
          </w:tcPr>
          <w:p w:rsidR="00A855AC" w:rsidRPr="00133322" w:rsidRDefault="00A855AC" w:rsidP="00B67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2. Известно, что</w:t>
            </w:r>
            <w:r w:rsidRPr="00133322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420" w:dyaOrig="240">
                <v:shape id="_x0000_i1031" type="#_x0000_t75" style="width:71.25pt;height:12pt" o:ole="">
                  <v:imagedata r:id="rId16" o:title=""/>
                </v:shape>
                <o:OLEObject Type="Embed" ProgID="Equation.DSMT4" ShapeID="_x0000_i1031" DrawAspect="Content" ObjectID="_1672401805" r:id="rId17"/>
              </w:objec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градусную меру угла М, если </w:t>
            </w:r>
            <w:r w:rsidR="008A1591" w:rsidRPr="0013332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2000" w:dyaOrig="360">
                <v:shape id="_x0000_i1093" type="#_x0000_t75" style="width:99.75pt;height:18pt" o:ole="">
                  <v:imagedata r:id="rId18" o:title=""/>
                </v:shape>
                <o:OLEObject Type="Embed" ProgID="Equation.DSMT4" ShapeID="_x0000_i1093" DrawAspect="Content" ObjectID="_1672401806" r:id="rId19"/>
              </w:object>
            </w:r>
          </w:p>
        </w:tc>
        <w:tc>
          <w:tcPr>
            <w:tcW w:w="4871" w:type="dxa"/>
            <w:gridSpan w:val="2"/>
          </w:tcPr>
          <w:p w:rsidR="00A855AC" w:rsidRPr="00133322" w:rsidRDefault="00A855AC" w:rsidP="00B679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2. Известно, что</w:t>
            </w:r>
            <w:r w:rsidRPr="00133322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1540" w:dyaOrig="279">
                <v:shape id="_x0000_i1033" type="#_x0000_t75" style="width:77.25pt;height:14.25pt" o:ole="">
                  <v:imagedata r:id="rId20" o:title=""/>
                </v:shape>
                <o:OLEObject Type="Embed" ProgID="Equation.DSMT4" ShapeID="_x0000_i1033" DrawAspect="Content" ObjectID="_1672401807" r:id="rId21"/>
              </w:objec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Найдите градусную меру угла М, если </w:t>
            </w:r>
            <w:r w:rsidR="008A1591" w:rsidRPr="00133322">
              <w:rPr>
                <w:rFonts w:ascii="Times New Roman" w:eastAsia="Times New Roman" w:hAnsi="Times New Roman" w:cs="Times New Roman"/>
                <w:position w:val="-10"/>
                <w:lang w:eastAsia="ru-RU"/>
              </w:rPr>
              <w:object w:dxaOrig="2020" w:dyaOrig="360">
                <v:shape id="_x0000_i1095" type="#_x0000_t75" style="width:101.25pt;height:18pt" o:ole="">
                  <v:imagedata r:id="rId22" o:title=""/>
                </v:shape>
                <o:OLEObject Type="Embed" ProgID="Equation.DSMT4" ShapeID="_x0000_i1095" DrawAspect="Content" ObjectID="_1672401808" r:id="rId23"/>
              </w:object>
            </w:r>
          </w:p>
        </w:tc>
      </w:tr>
      <w:tr w:rsidR="00A855AC" w:rsidRPr="00133322" w:rsidTr="00B679C5">
        <w:tc>
          <w:tcPr>
            <w:tcW w:w="9736" w:type="dxa"/>
            <w:gridSpan w:val="3"/>
          </w:tcPr>
          <w:p w:rsidR="00A855AC" w:rsidRPr="00133322" w:rsidRDefault="00A855AC" w:rsidP="00B679C5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5AC" w:rsidRPr="00133322" w:rsidRDefault="00A855AC" w:rsidP="00B679C5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</w:t>
            </w:r>
            <w:r w:rsidR="008A1591"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400" w:dyaOrig="320">
                <v:shape id="_x0000_i1097" type="#_x0000_t75" style="width:20.25pt;height:15.75pt" o:ole="">
                  <v:imagedata r:id="rId24" o:title=""/>
                </v:shape>
                <o:OLEObject Type="Embed" ProgID="Equation.DSMT4" ShapeID="_x0000_i1097" DrawAspect="Content" ObjectID="_1672401809" r:id="rId25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Б). </w:t>
            </w:r>
            <w:r w:rsidR="008A1591"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400" w:dyaOrig="320">
                <v:shape id="_x0000_i1099" type="#_x0000_t75" style="width:19.5pt;height:15.75pt" o:ole="">
                  <v:imagedata r:id="rId26" o:title=""/>
                </v:shape>
                <o:OLEObject Type="Embed" ProgID="Equation.DSMT4" ShapeID="_x0000_i1099" DrawAspect="Content" ObjectID="_1672401810" r:id="rId27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В). </w:t>
            </w:r>
            <w:r w:rsidR="008A1591"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80" w:dyaOrig="320">
                <v:shape id="_x0000_i1101" type="#_x0000_t75" style="width:18.75pt;height:15.75pt" o:ole="">
                  <v:imagedata r:id="rId28" o:title=""/>
                </v:shape>
                <o:OLEObject Type="Embed" ProgID="Equation.DSMT4" ShapeID="_x0000_i1101" DrawAspect="Content" ObjectID="_1672401811" r:id="rId29"/>
              </w:objec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Г) </w:t>
            </w:r>
            <w:r w:rsidR="008A1591" w:rsidRPr="0013332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60" w:dyaOrig="320">
                <v:shape id="_x0000_i1103" type="#_x0000_t75" style="width:18pt;height:15.75pt" o:ole="">
                  <v:imagedata r:id="rId30" o:title=""/>
                </v:shape>
                <o:OLEObject Type="Embed" ProgID="Equation.DSMT4" ShapeID="_x0000_i1103" DrawAspect="Content" ObjectID="_1672401812" r:id="rId31"/>
              </w:object>
            </w:r>
          </w:p>
        </w:tc>
      </w:tr>
      <w:tr w:rsidR="00A855AC" w:rsidRPr="00133322" w:rsidTr="00B679C5">
        <w:tc>
          <w:tcPr>
            <w:tcW w:w="4875" w:type="dxa"/>
            <w:gridSpan w:val="2"/>
          </w:tcPr>
          <w:p w:rsidR="00A855AC" w:rsidRPr="00133322" w:rsidRDefault="00A855AC" w:rsidP="008A1591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Стороны треугольника </w:t>
            </w:r>
            <w:r w:rsidR="008A1591" w:rsidRPr="008A15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см, </w:t>
            </w:r>
            <w:r w:rsidR="008A1591" w:rsidRPr="008A15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см, 1</w:t>
            </w:r>
            <w:r w:rsidR="008A1591" w:rsidRPr="008A1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см. Найдите периметр треугольника, подобного данному, если </w:t>
            </w:r>
            <w:r w:rsidR="008A1591">
              <w:rPr>
                <w:rFonts w:ascii="Times New Roman" w:eastAsia="Times New Roman" w:hAnsi="Times New Roman" w:cs="Times New Roman"/>
                <w:lang w:eastAsia="ru-RU"/>
              </w:rPr>
              <w:t>наименьшая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сторона подобного треугольника равна 2</w:t>
            </w:r>
            <w:r w:rsidR="008A15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см.</w:t>
            </w:r>
          </w:p>
        </w:tc>
        <w:tc>
          <w:tcPr>
            <w:tcW w:w="4861" w:type="dxa"/>
          </w:tcPr>
          <w:p w:rsidR="00A855AC" w:rsidRPr="00133322" w:rsidRDefault="00A855AC" w:rsidP="008A1591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Стороны треугольника </w:t>
            </w:r>
            <w:r w:rsidR="008A1591" w:rsidRPr="008A15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см, </w:t>
            </w:r>
            <w:r w:rsidR="008A1591" w:rsidRPr="008A15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см, 1</w:t>
            </w:r>
            <w:r w:rsidR="008A1591" w:rsidRPr="008A1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см. Найдите периметр треугольника, подобного данному, если </w:t>
            </w:r>
            <w:r w:rsidR="008A1591">
              <w:rPr>
                <w:rFonts w:ascii="Times New Roman" w:eastAsia="Times New Roman" w:hAnsi="Times New Roman" w:cs="Times New Roman"/>
                <w:lang w:eastAsia="ru-RU"/>
              </w:rPr>
              <w:t>наибольшая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сторона подобного треугольника равна 2</w:t>
            </w:r>
            <w:r w:rsidR="008A15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см.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A855AC" w:rsidRPr="00133322" w:rsidTr="00B679C5">
        <w:tc>
          <w:tcPr>
            <w:tcW w:w="9736" w:type="dxa"/>
            <w:gridSpan w:val="3"/>
          </w:tcPr>
          <w:p w:rsidR="00A855AC" w:rsidRPr="00133322" w:rsidRDefault="00A855AC" w:rsidP="00B679C5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5AC" w:rsidRPr="00133322" w:rsidRDefault="00A855AC" w:rsidP="008A1591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smartTag w:uri="urn:schemas-microsoft-com:office:smarttags" w:element="metricconverter">
              <w:smartTagPr>
                <w:attr w:name="ProductID" w:val=".44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.44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</w:t>
            </w:r>
            <w:r w:rsidR="008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Б).5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smartTag w:uri="urn:schemas-microsoft-com:office:smarttags" w:element="metricconverter">
              <w:smartTagPr>
                <w:attr w:name="ProductID" w:val=".99 см"/>
              </w:smartTagPr>
              <w:r w:rsidRPr="001333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.99 см</w:t>
              </w:r>
            </w:smartTag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11</w:t>
            </w:r>
            <w:r w:rsidR="008A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</w:t>
            </w:r>
          </w:p>
        </w:tc>
      </w:tr>
      <w:tr w:rsidR="00A855AC" w:rsidRPr="00133322" w:rsidTr="00B679C5">
        <w:tc>
          <w:tcPr>
            <w:tcW w:w="9736" w:type="dxa"/>
            <w:gridSpan w:val="3"/>
          </w:tcPr>
          <w:p w:rsidR="00A855AC" w:rsidRPr="00133322" w:rsidRDefault="00A855AC" w:rsidP="00B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2.</w:t>
            </w:r>
          </w:p>
          <w:p w:rsidR="00A855AC" w:rsidRPr="00133322" w:rsidRDefault="00A855AC" w:rsidP="00B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A855AC" w:rsidRPr="00133322" w:rsidTr="00B679C5">
        <w:tc>
          <w:tcPr>
            <w:tcW w:w="4875" w:type="dxa"/>
            <w:gridSpan w:val="2"/>
          </w:tcPr>
          <w:p w:rsidR="000D32E3" w:rsidRDefault="00A855AC" w:rsidP="000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Дан </w:t>
            </w:r>
            <w:r w:rsidR="000D32E3"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680" w:dyaOrig="279">
                <v:shape id="_x0000_i1065" type="#_x0000_t75" style="width:33.75pt;height:14.25pt" o:ole="">
                  <v:imagedata r:id="rId32" o:title=""/>
                </v:shape>
                <o:OLEObject Type="Embed" ProgID="Equation.DSMT4" ShapeID="_x0000_i1065" DrawAspect="Content" ObjectID="_1672401813" r:id="rId33"/>
              </w:objec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прямая МК параллельна прямой ВС,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АМ = 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6см, МВ = 18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см. </w: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Докажите, что треугольники </w:t>
            </w:r>
            <w:r w:rsidR="000D32E3"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60" w:dyaOrig="279">
                <v:shape id="_x0000_i1070" type="#_x0000_t75" style="width:27.75pt;height:14.25pt" o:ole="">
                  <v:imagedata r:id="rId34" o:title=""/>
                </v:shape>
                <o:OLEObject Type="Embed" ProgID="Equation.DSMT4" ShapeID="_x0000_i1070" DrawAspect="Content" ObjectID="_1672401814" r:id="rId35"/>
              </w:objec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0D32E3" w:rsidRPr="000D32E3">
              <w:rPr>
                <w:rFonts w:ascii="Times New Roman" w:eastAsia="Times New Roman" w:hAnsi="Times New Roman" w:cs="Times New Roman"/>
                <w:position w:val="-4"/>
                <w:lang w:eastAsia="ru-RU"/>
              </w:rPr>
              <w:object w:dxaOrig="620" w:dyaOrig="260">
                <v:shape id="_x0000_i1073" type="#_x0000_t75" style="width:30.75pt;height:12.75pt" o:ole="">
                  <v:imagedata r:id="rId36" o:title=""/>
                </v:shape>
                <o:OLEObject Type="Embed" ProgID="Equation.DSMT4" ShapeID="_x0000_i1073" DrawAspect="Content" ObjectID="_1672401815" r:id="rId37"/>
              </w:objec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 подобны.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Найдите: 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а) сторону АК, если СК = 24</w: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>см; б</w:t>
            </w:r>
            <w:proofErr w:type="gramStart"/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0D32E3"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580" w:dyaOrig="680">
                <v:shape id="_x0000_i1076" type="#_x0000_t75" style="width:29.25pt;height:33.75pt" o:ole="">
                  <v:imagedata r:id="rId38" o:title=""/>
                </v:shape>
                <o:OLEObject Type="Embed" ProgID="Equation.DSMT4" ShapeID="_x0000_i1076" DrawAspect="Content" ObjectID="_1672401816" r:id="rId39"/>
              </w:object>
            </w:r>
            <w:r w:rsidR="000D32E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="000D32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55AC" w:rsidRPr="00133322" w:rsidRDefault="000D32E3" w:rsidP="000D3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855AC"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600" w:dyaOrig="680">
                <v:shape id="_x0000_i1079" type="#_x0000_t75" style="width:30pt;height:33.75pt" o:ole="">
                  <v:imagedata r:id="rId40" o:title=""/>
                </v:shape>
                <o:OLEObject Type="Embed" ProgID="Equation.DSMT4" ShapeID="_x0000_i1079" DrawAspect="Content" ObjectID="_1672401817" r:id="rId41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4861" w:type="dxa"/>
          </w:tcPr>
          <w:p w:rsidR="00E91D89" w:rsidRDefault="00A855AC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E91D89">
              <w:rPr>
                <w:rFonts w:ascii="Times New Roman" w:eastAsia="Times New Roman" w:hAnsi="Times New Roman" w:cs="Times New Roman"/>
                <w:lang w:eastAsia="ru-RU"/>
              </w:rPr>
              <w:t xml:space="preserve">Дан </w:t>
            </w:r>
            <w:r w:rsidR="00E91D89"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680" w:dyaOrig="279">
                <v:shape id="_x0000_i1106" type="#_x0000_t75" style="width:33.75pt;height:14.25pt" o:ole="">
                  <v:imagedata r:id="rId32" o:title=""/>
                </v:shape>
                <o:OLEObject Type="Embed" ProgID="Equation.DSMT4" ShapeID="_x0000_i1106" DrawAspect="Content" ObjectID="_1672401818" r:id="rId42"/>
              </w:objec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E91D89">
              <w:rPr>
                <w:rFonts w:ascii="Times New Roman" w:eastAsia="Times New Roman" w:hAnsi="Times New Roman" w:cs="Times New Roman"/>
                <w:lang w:eastAsia="ru-RU"/>
              </w:rPr>
              <w:t xml:space="preserve"> прямая ОР</w:t>
            </w:r>
            <w:r w:rsidR="00E91D89"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параллельна прямой ВС,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1D89" w:rsidRPr="0013332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91D89"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= 1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2см, ОВ = 24</w:t>
            </w:r>
            <w:r w:rsidR="00E91D89"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см. 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 xml:space="preserve">Докажите, что треугольники </w:t>
            </w:r>
            <w:r w:rsidR="00E91D89" w:rsidRPr="000D32E3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60" w:dyaOrig="279">
                <v:shape id="_x0000_i1107" type="#_x0000_t75" style="width:27.75pt;height:14.25pt" o:ole="">
                  <v:imagedata r:id="rId34" o:title=""/>
                </v:shape>
                <o:OLEObject Type="Embed" ProgID="Equation.DSMT4" ShapeID="_x0000_i1107" DrawAspect="Content" ObjectID="_1672401819" r:id="rId43"/>
              </w:objec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51709B" w:rsidRPr="0051709B">
              <w:rPr>
                <w:rFonts w:ascii="Times New Roman" w:eastAsia="Times New Roman" w:hAnsi="Times New Roman" w:cs="Times New Roman"/>
                <w:position w:val="-6"/>
                <w:lang w:eastAsia="ru-RU"/>
              </w:rPr>
              <w:object w:dxaOrig="540" w:dyaOrig="279">
                <v:shape id="_x0000_i1110" type="#_x0000_t75" style="width:27pt;height:14.25pt" o:ole="">
                  <v:imagedata r:id="rId44" o:title=""/>
                </v:shape>
                <o:OLEObject Type="Embed" ProgID="Equation.DSMT4" ShapeID="_x0000_i1110" DrawAspect="Content" ObjectID="_1672401820" r:id="rId45"/>
              </w:objec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>добны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Найдите: </w:t>
            </w:r>
          </w:p>
          <w:p w:rsidR="006D0EFB" w:rsidRDefault="006D0EFB" w:rsidP="006D0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>сторону С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>, если А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91D89">
              <w:rPr>
                <w:rFonts w:ascii="Times New Roman" w:eastAsia="Times New Roman" w:hAnsi="Times New Roman" w:cs="Times New Roman"/>
                <w:lang w:eastAsia="ru-RU"/>
              </w:rPr>
              <w:t xml:space="preserve"> = 15см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 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51709B"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540" w:dyaOrig="680">
                <v:shape id="_x0000_i1112" type="#_x0000_t75" style="width:27pt;height:33.75pt" o:ole="">
                  <v:imagedata r:id="rId46" o:title=""/>
                </v:shape>
                <o:OLEObject Type="Embed" ProgID="Equation.DSMT4" ShapeID="_x0000_i1112" DrawAspect="Content" ObjectID="_1672401821" r:id="rId47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855AC" w:rsidRPr="00133322" w:rsidRDefault="006D0EFB" w:rsidP="00E91D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709B" w:rsidRPr="000D32E3">
              <w:rPr>
                <w:rFonts w:ascii="Times New Roman" w:eastAsia="Times New Roman" w:hAnsi="Times New Roman" w:cs="Times New Roman"/>
                <w:position w:val="-30"/>
                <w:lang w:eastAsia="ru-RU"/>
              </w:rPr>
              <w:object w:dxaOrig="560" w:dyaOrig="680">
                <v:shape id="_x0000_i1114" type="#_x0000_t75" style="width:27.75pt;height:33.75pt" o:ole="">
                  <v:imagedata r:id="rId48" o:title=""/>
                </v:shape>
                <o:OLEObject Type="Embed" ProgID="Equation.DSMT4" ShapeID="_x0000_i1114" DrawAspect="Content" ObjectID="_1672401822" r:id="rId49"/>
              </w:objec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A855AC"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855AC" w:rsidRPr="00133322" w:rsidTr="00B679C5">
        <w:tc>
          <w:tcPr>
            <w:tcW w:w="4875" w:type="dxa"/>
            <w:gridSpan w:val="2"/>
          </w:tcPr>
          <w:p w:rsidR="00A855AC" w:rsidRPr="00133322" w:rsidRDefault="00A855AC" w:rsidP="00517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.Найдите периметр треугольни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ка, если две его стороны равны 12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15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а биссектриса угла между ними делит третью сторону на отрезки, больший из которых равен </w:t>
            </w:r>
            <w:r w:rsidR="005170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см.</w:t>
            </w:r>
          </w:p>
        </w:tc>
        <w:tc>
          <w:tcPr>
            <w:tcW w:w="4861" w:type="dxa"/>
          </w:tcPr>
          <w:p w:rsidR="00A855AC" w:rsidRPr="00133322" w:rsidRDefault="00A855AC" w:rsidP="004912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 Найдите периметр треугольни</w:t>
            </w:r>
            <w:r w:rsidR="004912DB">
              <w:rPr>
                <w:rFonts w:ascii="Times New Roman" w:eastAsia="Times New Roman" w:hAnsi="Times New Roman" w:cs="Times New Roman"/>
                <w:lang w:eastAsia="ru-RU"/>
              </w:rPr>
              <w:t>ка, если две его стороны равны 12</w:t>
            </w:r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 см 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15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 xml:space="preserve">, а биссектриса угла между ними делит третью сторону на отрезки, меньший из которых равен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33322">
                <w:rPr>
                  <w:rFonts w:ascii="Times New Roman" w:eastAsia="Times New Roman" w:hAnsi="Times New Roman" w:cs="Times New Roman"/>
                  <w:lang w:eastAsia="ru-RU"/>
                </w:rPr>
                <w:t>8 см</w:t>
              </w:r>
            </w:smartTag>
            <w:r w:rsidRPr="001333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855AC" w:rsidRPr="00133322" w:rsidTr="00B679C5">
        <w:tc>
          <w:tcPr>
            <w:tcW w:w="9736" w:type="dxa"/>
            <w:gridSpan w:val="3"/>
          </w:tcPr>
          <w:p w:rsidR="00A855AC" w:rsidRPr="00133322" w:rsidRDefault="00A855AC" w:rsidP="00B679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3.</w:t>
            </w:r>
          </w:p>
          <w:p w:rsidR="00A855AC" w:rsidRPr="00133322" w:rsidRDefault="00A855AC" w:rsidP="00B67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Подробные и обоснованные решения заданий этой части напишите аккуратно и разборчиво.</w:t>
            </w:r>
            <w:r w:rsidRPr="00133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33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 правильно выполненное задание -  2 балла</w:t>
            </w:r>
          </w:p>
        </w:tc>
      </w:tr>
      <w:tr w:rsidR="00A855AC" w:rsidRPr="00133322" w:rsidTr="00B679C5">
        <w:tc>
          <w:tcPr>
            <w:tcW w:w="4865" w:type="dxa"/>
          </w:tcPr>
          <w:p w:rsidR="00A855AC" w:rsidRPr="00133322" w:rsidRDefault="00A855AC" w:rsidP="000E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стороны треугольника равны 6 см и 10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см, а биссектриса угла между ними делит третью сторону на о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трезки, разность которых равна 2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Найдите 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4871" w:type="dxa"/>
            <w:gridSpan w:val="2"/>
          </w:tcPr>
          <w:p w:rsidR="00A855AC" w:rsidRPr="00133322" w:rsidRDefault="00A855AC" w:rsidP="006E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стороны треугольника равны </w:t>
            </w:r>
            <w:r w:rsidR="006E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 и 10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см, а биссектриса угла между ними делит третью сторону на отрезки, 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разность которых равна </w:t>
            </w:r>
            <w:r w:rsidR="006E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см. Найдите </w:t>
            </w:r>
            <w:r w:rsidR="000E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Pr="0013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треугольника.</w:t>
            </w:r>
          </w:p>
        </w:tc>
      </w:tr>
    </w:tbl>
    <w:p w:rsidR="00A855AC" w:rsidRPr="00133322" w:rsidRDefault="00A855AC" w:rsidP="00A85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686" w:rsidRDefault="002F5716" w:rsidP="00A85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2F5716" w:rsidRDefault="002F5716" w:rsidP="00A85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0-3 баллов – отметка «2»</w:t>
      </w:r>
    </w:p>
    <w:p w:rsidR="002F5716" w:rsidRDefault="002F5716" w:rsidP="00A85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– отметка «3»;</w:t>
      </w:r>
    </w:p>
    <w:p w:rsidR="002F5716" w:rsidRDefault="002F5716" w:rsidP="00A85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– отметка «4»;</w:t>
      </w:r>
    </w:p>
    <w:p w:rsidR="002F5716" w:rsidRPr="00A855AC" w:rsidRDefault="002F5716" w:rsidP="00A85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баллов – отметка «5».</w:t>
      </w:r>
    </w:p>
    <w:sectPr w:rsidR="002F5716" w:rsidRPr="00A855AC" w:rsidSect="00133322">
      <w:headerReference w:type="default" r:id="rId5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22" w:rsidRDefault="0047537C">
    <w:pPr>
      <w:pStyle w:val="a3"/>
    </w:pPr>
    <w:r>
      <w:t>Геометрия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8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AC"/>
    <w:rsid w:val="000D32E3"/>
    <w:rsid w:val="000E3B30"/>
    <w:rsid w:val="002F5716"/>
    <w:rsid w:val="00315730"/>
    <w:rsid w:val="004912DB"/>
    <w:rsid w:val="0051709B"/>
    <w:rsid w:val="005D3686"/>
    <w:rsid w:val="006D0EFB"/>
    <w:rsid w:val="006E7D15"/>
    <w:rsid w:val="008A1591"/>
    <w:rsid w:val="009B1AED"/>
    <w:rsid w:val="00A71C42"/>
    <w:rsid w:val="00A855AC"/>
    <w:rsid w:val="00A85B66"/>
    <w:rsid w:val="00B73030"/>
    <w:rsid w:val="00C81825"/>
    <w:rsid w:val="00E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A65F3-3608-4D2F-92D7-6586BBBA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5AC"/>
  </w:style>
  <w:style w:type="paragraph" w:styleId="a5">
    <w:name w:val="Balloon Text"/>
    <w:basedOn w:val="a"/>
    <w:link w:val="a6"/>
    <w:uiPriority w:val="99"/>
    <w:semiHidden/>
    <w:unhideWhenUsed/>
    <w:rsid w:val="002F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header" Target="header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2021-01-17T09:12:00Z</cp:lastPrinted>
  <dcterms:created xsi:type="dcterms:W3CDTF">2021-01-17T07:41:00Z</dcterms:created>
  <dcterms:modified xsi:type="dcterms:W3CDTF">2021-01-17T12:13:00Z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