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99" w:rsidRPr="00AB7299" w:rsidRDefault="00AB7299" w:rsidP="00AB72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7299">
        <w:rPr>
          <w:rFonts w:ascii="Times New Roman" w:eastAsia="Calibri" w:hAnsi="Times New Roman" w:cs="Times New Roman"/>
          <w:sz w:val="24"/>
          <w:szCs w:val="24"/>
        </w:rPr>
        <w:t>Алгебра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начала математического анализа</w:t>
      </w:r>
      <w:r w:rsidRPr="00AB7299">
        <w:rPr>
          <w:rFonts w:ascii="Times New Roman" w:eastAsia="Calibri" w:hAnsi="Times New Roman" w:cs="Times New Roman"/>
          <w:sz w:val="24"/>
          <w:szCs w:val="24"/>
        </w:rPr>
        <w:t>, 11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Базовый уровень</w:t>
      </w:r>
    </w:p>
    <w:p w:rsidR="005954BE" w:rsidRDefault="005954BE" w:rsidP="00AB72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299" w:rsidRDefault="00AB7299" w:rsidP="00AB72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Домашняя к</w:t>
      </w:r>
      <w:r w:rsidRPr="00AB7299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B72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7299" w:rsidRDefault="00AB7299" w:rsidP="00AB72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299">
        <w:rPr>
          <w:rFonts w:ascii="Times New Roman" w:eastAsia="Calibri" w:hAnsi="Times New Roman" w:cs="Times New Roman"/>
          <w:b/>
          <w:sz w:val="28"/>
          <w:szCs w:val="28"/>
        </w:rPr>
        <w:t>по теме «Первообразная. Интеграл»</w:t>
      </w:r>
    </w:p>
    <w:p w:rsidR="00AB7299" w:rsidRPr="00AB7299" w:rsidRDefault="00AB7299" w:rsidP="00AB72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B7299" w:rsidRPr="00AB7299" w:rsidTr="00AB7299">
        <w:tc>
          <w:tcPr>
            <w:tcW w:w="8642" w:type="dxa"/>
          </w:tcPr>
          <w:p w:rsidR="00AB7299" w:rsidRPr="00AB7299" w:rsidRDefault="00AB7299" w:rsidP="00AB729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AB7299" w:rsidRPr="00AB7299" w:rsidTr="00AB7299">
        <w:tc>
          <w:tcPr>
            <w:tcW w:w="8642" w:type="dxa"/>
          </w:tcPr>
          <w:p w:rsidR="00AB7299" w:rsidRPr="00AB7299" w:rsidRDefault="00AB7299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1.Докажите, что </w:t>
            </w:r>
            <w:proofErr w:type="gramStart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функция </w:t>
            </w:r>
            <w:r w:rsidRPr="00AB7299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0.25pt" o:ole="">
                  <v:imagedata r:id="rId6" o:title=""/>
                </v:shape>
                <o:OLEObject Type="Embed" ProgID="Equation.DSMT4" ShapeID="_x0000_i1025" DrawAspect="Content" ObjectID="_1576944691" r:id="rId7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</w:t>
            </w:r>
            <w:proofErr w:type="gramEnd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первообразной для функции </w:t>
            </w:r>
            <w:r w:rsidRPr="00AB7299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580" w:dyaOrig="400">
                <v:shape id="_x0000_i1026" type="#_x0000_t75" style="width:29.25pt;height:20.25pt" o:ole="">
                  <v:imagedata r:id="rId8" o:title=""/>
                </v:shape>
                <o:OLEObject Type="Embed" ProgID="Equation.DSMT4" ShapeID="_x0000_i1026" DrawAspect="Content" ObjectID="_1576944692" r:id="rId9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множестве </w:t>
            </w:r>
            <w:r w:rsidRPr="00AB7299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27" type="#_x0000_t75" style="width:12pt;height:12.75pt" o:ole="">
                  <v:imagedata r:id="rId10" o:title=""/>
                </v:shape>
                <o:OLEObject Type="Embed" ProgID="Equation.DSMT4" ShapeID="_x0000_i1027" DrawAspect="Content" ObjectID="_1576944693" r:id="rId11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если: </w:t>
            </w:r>
          </w:p>
          <w:p w:rsidR="00AB7299" w:rsidRPr="00AB7299" w:rsidRDefault="00AB7299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5954B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680" w:dyaOrig="400">
                <v:shape id="_x0000_i1029" type="#_x0000_t75" style="width:134.25pt;height:20.25pt" o:ole="">
                  <v:imagedata r:id="rId12" o:title=""/>
                </v:shape>
                <o:OLEObject Type="Embed" ProgID="Equation.DSMT4" ShapeID="_x0000_i1029" DrawAspect="Content" ObjectID="_1576944694" r:id="rId13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4B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2600" w:dyaOrig="620">
                <v:shape id="_x0000_i1030" type="#_x0000_t75" style="width:129.75pt;height:31.5pt" o:ole="">
                  <v:imagedata r:id="rId14" o:title=""/>
                </v:shape>
                <o:OLEObject Type="Embed" ProgID="Equation.DSMT4" ShapeID="_x0000_i1030" DrawAspect="Content" ObjectID="_1576944695" r:id="rId15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7299" w:rsidRPr="00AB7299" w:rsidRDefault="00AB7299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5954B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719" w:dyaOrig="400">
                <v:shape id="_x0000_i1031" type="#_x0000_t75" style="width:85.5pt;height:20.25pt" o:ole="">
                  <v:imagedata r:id="rId16" o:title=""/>
                </v:shape>
                <o:OLEObject Type="Embed" ProgID="Equation.DSMT4" ShapeID="_x0000_i1031" DrawAspect="Content" ObjectID="_1576944696" r:id="rId17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4B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2320" w:dyaOrig="620">
                <v:shape id="_x0000_i1032" type="#_x0000_t75" style="width:116.25pt;height:31.5pt" o:ole="">
                  <v:imagedata r:id="rId18" o:title=""/>
                </v:shape>
                <o:OLEObject Type="Embed" ProgID="Equation.DSMT4" ShapeID="_x0000_i1032" DrawAspect="Content" ObjectID="_1576944697" r:id="rId19"/>
              </w:object>
            </w:r>
          </w:p>
        </w:tc>
        <w:bookmarkStart w:id="0" w:name="_GoBack"/>
        <w:bookmarkEnd w:id="0"/>
      </w:tr>
      <w:tr w:rsidR="00AB7299" w:rsidRPr="00AB7299" w:rsidTr="00AB7299">
        <w:tc>
          <w:tcPr>
            <w:tcW w:w="8642" w:type="dxa"/>
          </w:tcPr>
          <w:p w:rsidR="00AB7299" w:rsidRPr="00AB7299" w:rsidRDefault="00AB7299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>2. Найдите общий вид первообразной для функции: а)</w:t>
            </w:r>
            <w:r w:rsidR="00782891" w:rsidRPr="005954B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960" w:dyaOrig="620">
                <v:shape id="_x0000_i1033" type="#_x0000_t75" style="width:97.5pt;height:30.75pt" o:ole="">
                  <v:imagedata r:id="rId20" o:title=""/>
                </v:shape>
                <o:OLEObject Type="Embed" ProgID="Equation.DSMT4" ShapeID="_x0000_i1033" DrawAspect="Content" ObjectID="_1576944698" r:id="rId21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б) </w:t>
            </w:r>
            <w:r w:rsidR="00782891" w:rsidRPr="005954B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640" w:dyaOrig="620">
                <v:shape id="_x0000_i1034" type="#_x0000_t75" style="width:81.75pt;height:31.5pt" o:ole="">
                  <v:imagedata r:id="rId22" o:title=""/>
                </v:shape>
                <o:OLEObject Type="Embed" ProgID="Equation.DSMT4" ShapeID="_x0000_i1034" DrawAspect="Content" ObjectID="_1576944699" r:id="rId23"/>
              </w:object>
            </w:r>
          </w:p>
        </w:tc>
      </w:tr>
      <w:tr w:rsidR="00AB7299" w:rsidRPr="00AB7299" w:rsidTr="00AB7299">
        <w:tc>
          <w:tcPr>
            <w:tcW w:w="8642" w:type="dxa"/>
          </w:tcPr>
          <w:p w:rsidR="00AB7299" w:rsidRPr="00AB7299" w:rsidRDefault="00AB7299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3.Найдите ту первообразную </w:t>
            </w:r>
            <w:proofErr w:type="gramStart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функции </w:t>
            </w:r>
            <w:r w:rsidR="005954BE" w:rsidRPr="005954B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400" w:dyaOrig="620">
                <v:shape id="_x0000_i1035" type="#_x0000_t75" style="width:70.5pt;height:30.75pt" o:ole="">
                  <v:imagedata r:id="rId24" o:title=""/>
                </v:shape>
                <o:OLEObject Type="Embed" ProgID="Equation.DSMT4" ShapeID="_x0000_i1035" DrawAspect="Content" ObjectID="_1576944700" r:id="rId25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график которой проходит через точку </w:t>
            </w:r>
            <w:r w:rsidR="005954BE" w:rsidRPr="005954B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740" w:dyaOrig="400">
                <v:shape id="_x0000_i1036" type="#_x0000_t75" style="width:36.75pt;height:20.25pt" o:ole="">
                  <v:imagedata r:id="rId26" o:title=""/>
                </v:shape>
                <o:OLEObject Type="Embed" ProgID="Equation.DSMT4" ShapeID="_x0000_i1036" DrawAspect="Content" ObjectID="_1576944701" r:id="rId27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B7299" w:rsidRPr="00AB7299" w:rsidTr="00AB7299">
        <w:tc>
          <w:tcPr>
            <w:tcW w:w="8642" w:type="dxa"/>
          </w:tcPr>
          <w:p w:rsidR="005954BE" w:rsidRPr="005954BE" w:rsidRDefault="00AB7299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>4.Вычслите площадь фигуры, ограниченной линиями</w:t>
            </w:r>
          </w:p>
          <w:p w:rsidR="00AB7299" w:rsidRPr="005954BE" w:rsidRDefault="005954BE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4BE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5954BE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640" w:dyaOrig="360">
                <v:shape id="_x0000_i1037" type="#_x0000_t75" style="width:81.75pt;height:18pt" o:ole="">
                  <v:imagedata r:id="rId28" o:title=""/>
                </v:shape>
                <o:OLEObject Type="Embed" ProgID="Equation.DSMT4" ShapeID="_x0000_i1037" DrawAspect="Content" ObjectID="_1576944702" r:id="rId29"/>
              </w:object>
            </w:r>
            <w:r w:rsidR="00AB7299"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54BE" w:rsidRPr="00AB7299" w:rsidRDefault="005954BE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5954BE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860" w:dyaOrig="360">
                <v:shape id="_x0000_i1038" type="#_x0000_t75" style="width:93pt;height:18pt" o:ole="">
                  <v:imagedata r:id="rId30" o:title=""/>
                </v:shape>
                <o:OLEObject Type="Embed" ProgID="Equation.DSMT4" ShapeID="_x0000_i1038" DrawAspect="Content" ObjectID="_1576944703" r:id="rId31"/>
              </w:object>
            </w:r>
          </w:p>
        </w:tc>
      </w:tr>
      <w:tr w:rsidR="00AB7299" w:rsidRPr="00AB7299" w:rsidTr="00AB7299">
        <w:tc>
          <w:tcPr>
            <w:tcW w:w="8642" w:type="dxa"/>
          </w:tcPr>
          <w:p w:rsidR="00AB7299" w:rsidRPr="00AB7299" w:rsidRDefault="00AB7299" w:rsidP="00AB7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Вычислите интеграл </w:t>
            </w:r>
            <w:r w:rsidRPr="00AB7299">
              <w:rPr>
                <w:rFonts w:ascii="Times New Roman" w:eastAsia="Calibri" w:hAnsi="Times New Roman" w:cs="Times New Roman"/>
                <w:position w:val="-32"/>
                <w:sz w:val="28"/>
                <w:szCs w:val="28"/>
              </w:rPr>
              <w:object w:dxaOrig="1040" w:dyaOrig="740">
                <v:shape id="_x0000_i1028" type="#_x0000_t75" style="width:51.75pt;height:36.75pt" o:ole="">
                  <v:imagedata r:id="rId32" o:title=""/>
                </v:shape>
                <o:OLEObject Type="Embed" ProgID="Equation.DSMT4" ShapeID="_x0000_i1028" DrawAspect="Content" ObjectID="_1576944704" r:id="rId33"/>
              </w:object>
            </w:r>
            <w:r w:rsidRPr="00AB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7299" w:rsidRDefault="00AB7299"/>
    <w:sectPr w:rsidR="00AB7299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2A" w:rsidRDefault="00F51D2A" w:rsidP="00AB7299">
      <w:pPr>
        <w:spacing w:after="0" w:line="240" w:lineRule="auto"/>
      </w:pPr>
      <w:r>
        <w:separator/>
      </w:r>
    </w:p>
  </w:endnote>
  <w:endnote w:type="continuationSeparator" w:id="0">
    <w:p w:rsidR="00F51D2A" w:rsidRDefault="00F51D2A" w:rsidP="00AB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2A" w:rsidRDefault="00F51D2A" w:rsidP="00AB7299">
      <w:pPr>
        <w:spacing w:after="0" w:line="240" w:lineRule="auto"/>
      </w:pPr>
      <w:r>
        <w:separator/>
      </w:r>
    </w:p>
  </w:footnote>
  <w:footnote w:type="continuationSeparator" w:id="0">
    <w:p w:rsidR="00F51D2A" w:rsidRDefault="00F51D2A" w:rsidP="00AB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99" w:rsidRDefault="00AB7299" w:rsidP="00AB7299">
    <w:pPr>
      <w:pStyle w:val="a4"/>
      <w:jc w:val="center"/>
    </w:pPr>
    <w:r>
      <w:t>МБОУ «Гвардейская школа-гимназия №2</w:t>
    </w:r>
  </w:p>
  <w:p w:rsidR="00AB7299" w:rsidRDefault="00AB72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9"/>
    <w:rsid w:val="005954BE"/>
    <w:rsid w:val="00782891"/>
    <w:rsid w:val="0079451A"/>
    <w:rsid w:val="00AB7299"/>
    <w:rsid w:val="00D765EB"/>
    <w:rsid w:val="00F51D2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D15D-9A42-45E6-B67A-855DAF0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72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299"/>
  </w:style>
  <w:style w:type="paragraph" w:styleId="a6">
    <w:name w:val="footer"/>
    <w:basedOn w:val="a"/>
    <w:link w:val="a7"/>
    <w:uiPriority w:val="99"/>
    <w:unhideWhenUsed/>
    <w:rsid w:val="00AB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</cp:revision>
  <dcterms:created xsi:type="dcterms:W3CDTF">2018-01-08T16:08:00Z</dcterms:created>
  <dcterms:modified xsi:type="dcterms:W3CDTF">2018-01-08T16:23:00Z</dcterms:modified>
</cp:coreProperties>
</file>