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2E" w:rsidRDefault="00024789" w:rsidP="00E656FF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D792E" w:rsidRPr="00AD7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робная государственная итоговая аттестация</w:t>
      </w:r>
      <w:r w:rsidR="00E65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92E" w:rsidRPr="00AD7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математике</w:t>
      </w:r>
    </w:p>
    <w:p w:rsidR="00AD792E" w:rsidRDefault="00AD792E" w:rsidP="00AD792E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024789" w:rsidRPr="00AD792E" w:rsidRDefault="00024789" w:rsidP="00AD792E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</w:t>
      </w:r>
    </w:p>
    <w:p w:rsidR="00E47B14" w:rsidRPr="00BE2D9E" w:rsidRDefault="00AD792E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</w:t>
      </w:r>
      <w:r w:rsidR="00E47B14" w:rsidRPr="00BE2D9E">
        <w:rPr>
          <w:rFonts w:ascii="Times New Roman" w:hAnsi="Times New Roman" w:cs="Times New Roman"/>
          <w:color w:val="000000"/>
        </w:rPr>
        <w:t>Найдите зна</w:t>
      </w:r>
      <w:r w:rsidR="00E47B14" w:rsidRPr="00BE2D9E">
        <w:rPr>
          <w:rFonts w:ascii="Times New Roman" w:hAnsi="Times New Roman" w:cs="Times New Roman"/>
          <w:color w:val="000000"/>
        </w:rPr>
        <w:softHyphen/>
        <w:t>че</w:t>
      </w:r>
      <w:r w:rsidR="00E47B14" w:rsidRPr="00BE2D9E">
        <w:rPr>
          <w:rFonts w:ascii="Times New Roman" w:hAnsi="Times New Roman" w:cs="Times New Roman"/>
          <w:color w:val="000000"/>
        </w:rPr>
        <w:softHyphen/>
        <w:t>ние вы</w:t>
      </w:r>
      <w:r w:rsidR="00E47B14" w:rsidRPr="00BE2D9E">
        <w:rPr>
          <w:rFonts w:ascii="Times New Roman" w:hAnsi="Times New Roman" w:cs="Times New Roman"/>
          <w:color w:val="000000"/>
        </w:rPr>
        <w:softHyphen/>
        <w:t>ра</w:t>
      </w:r>
      <w:r w:rsidR="00E47B14" w:rsidRPr="00BE2D9E">
        <w:rPr>
          <w:rFonts w:ascii="Times New Roman" w:hAnsi="Times New Roman" w:cs="Times New Roman"/>
          <w:color w:val="000000"/>
        </w:rPr>
        <w:softHyphen/>
        <w:t>же</w:t>
      </w:r>
      <w:r w:rsidR="00E47B14" w:rsidRPr="00BE2D9E">
        <w:rPr>
          <w:rFonts w:ascii="Times New Roman" w:hAnsi="Times New Roman" w:cs="Times New Roman"/>
          <w:color w:val="000000"/>
        </w:rPr>
        <w:softHyphen/>
        <w:t>ния</w:t>
      </w:r>
      <w:r w:rsidR="00E47B14" w:rsidRPr="00BE2D9E">
        <w:rPr>
          <w:color w:val="000000"/>
        </w:rPr>
        <w:t xml:space="preserve">  </w:t>
      </w:r>
      <w:r w:rsidR="009E24A6" w:rsidRPr="00BE2D9E">
        <w:rPr>
          <w:noProof/>
          <w:position w:val="-28"/>
          <w:lang w:eastAsia="ru-RU"/>
        </w:rPr>
        <w:object w:dxaOrig="9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pt" o:ole="">
            <v:imagedata r:id="rId6" o:title=""/>
          </v:shape>
          <o:OLEObject Type="Embed" ProgID="Equation.DSMT4" ShapeID="_x0000_i1025" DrawAspect="Content" ObjectID="_1556382124" r:id="rId7"/>
        </w:object>
      </w:r>
      <w:r w:rsidR="00E47B14" w:rsidRPr="00BE2D9E">
        <w:rPr>
          <w:noProof/>
          <w:lang w:eastAsia="ru-RU"/>
        </w:rPr>
        <w:t xml:space="preserve"> </w:t>
      </w:r>
      <w:r w:rsidR="00E47B14" w:rsidRPr="00BE2D9E">
        <w:rPr>
          <w:color w:val="000000"/>
          <w:shd w:val="clear" w:color="auto" w:fill="FFFFFF"/>
        </w:rPr>
        <w:t xml:space="preserve">  </w:t>
      </w:r>
      <w:r w:rsidR="00E47B14" w:rsidRPr="00BE2D9E">
        <w:rPr>
          <w:noProof/>
          <w:lang w:eastAsia="ru-RU"/>
        </w:rPr>
        <mc:AlternateContent>
          <mc:Choice Requires="wps">
            <w:drawing>
              <wp:inline distT="0" distB="0" distL="0" distR="0" wp14:anchorId="519DF26C" wp14:editId="66B121A7">
                <wp:extent cx="304800" cy="304800"/>
                <wp:effectExtent l="0" t="0" r="0" b="0"/>
                <wp:docPr id="37" name="AutoShape 1" descr="https://oge.sdamgia.ru/formula/svg/26/2648a3d7f6e0193b713121f0a6387e03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3DB8E0" id="AutoShape 1" o:spid="_x0000_s1026" alt="https://oge.sdamgia.ru/formula/svg/26/2648a3d7f6e0193b713121f0a6387e0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LyPo0ewCAAAL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E47B14" w:rsidRPr="00BE2D9E" w:rsidRDefault="00E47B14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2.Решите уравнение</w:t>
      </w:r>
      <w:r w:rsidR="00024789" w:rsidRPr="00BE2D9E">
        <w:rPr>
          <w:rFonts w:ascii="Times New Roman" w:eastAsia="Times New Roman" w:hAnsi="Times New Roman" w:cs="Times New Roman"/>
          <w:bCs/>
          <w:color w:val="000000"/>
          <w:position w:val="-14"/>
          <w:lang w:eastAsia="ru-RU"/>
        </w:rPr>
        <w:object w:dxaOrig="2140" w:dyaOrig="400">
          <v:shape id="_x0000_i1026" type="#_x0000_t75" style="width:107.25pt;height:20.25pt" o:ole="">
            <v:imagedata r:id="rId8" o:title=""/>
          </v:shape>
          <o:OLEObject Type="Embed" ProgID="Equation.DSMT4" ShapeID="_x0000_i1026" DrawAspect="Content" ObjectID="_1556382125" r:id="rId9"/>
        </w:object>
      </w:r>
      <w:r w:rsidR="00024789"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AD792E" w:rsidRPr="00AD792E" w:rsidRDefault="00AD792E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r w:rsidRPr="00AD792E">
        <w:rPr>
          <w:rFonts w:ascii="Times New Roman" w:eastAsia="Times New Roman" w:hAnsi="Times New Roman" w:cs="Times New Roman"/>
          <w:bCs/>
          <w:color w:val="000000"/>
          <w:lang w:eastAsia="ru-RU"/>
        </w:rPr>
        <w:t>. 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="00024789" w:rsidRPr="00BE2D9E">
        <w:rPr>
          <w:rFonts w:ascii="Times New Roman" w:eastAsia="Times New Roman" w:hAnsi="Times New Roman" w:cs="Times New Roman"/>
          <w:noProof/>
          <w:color w:val="000000"/>
          <w:position w:val="-24"/>
          <w:lang w:eastAsia="ru-RU"/>
        </w:rPr>
        <w:object w:dxaOrig="1420" w:dyaOrig="660">
          <v:shape id="_x0000_i1027" type="#_x0000_t75" style="width:71.25pt;height:33pt" o:ole="">
            <v:imagedata r:id="rId10" o:title=""/>
          </v:shape>
          <o:OLEObject Type="Embed" ProgID="Equation.DSMT4" ShapeID="_x0000_i1027" DrawAspect="Content" ObjectID="_1556382126" r:id="rId11"/>
        </w:object>
      </w:r>
      <w:r w:rsidR="00024789" w:rsidRPr="00BE2D9E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 при </w:t>
      </w:r>
      <w:r w:rsidR="00024789" w:rsidRPr="00BE2D9E">
        <w:rPr>
          <w:rFonts w:ascii="Times New Roman" w:eastAsia="Times New Roman" w:hAnsi="Times New Roman" w:cs="Times New Roman"/>
          <w:noProof/>
          <w:color w:val="000000"/>
          <w:position w:val="-10"/>
          <w:lang w:eastAsia="ru-RU"/>
        </w:rPr>
        <w:object w:dxaOrig="1500" w:dyaOrig="320">
          <v:shape id="_x0000_i1028" type="#_x0000_t75" style="width:75pt;height:15.75pt" o:ole="">
            <v:imagedata r:id="rId12" o:title=""/>
          </v:shape>
          <o:OLEObject Type="Embed" ProgID="Equation.DSMT4" ShapeID="_x0000_i1028" DrawAspect="Content" ObjectID="_1556382127" r:id="rId13"/>
        </w:object>
      </w:r>
      <w:r w:rsidR="00024789" w:rsidRPr="00BE2D9E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</w:p>
    <w:p w:rsidR="00AD792E" w:rsidRPr="00AD792E" w:rsidRDefault="00AD792E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Pr="00AD792E">
        <w:rPr>
          <w:rFonts w:ascii="Times New Roman" w:eastAsia="Times New Roman" w:hAnsi="Times New Roman" w:cs="Times New Roman"/>
          <w:bCs/>
          <w:color w:val="000000"/>
          <w:lang w:eastAsia="ru-RU"/>
        </w:rPr>
        <w:t>. 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 xml:space="preserve">На рисунках изображены графики функций </w:t>
      </w:r>
      <w:proofErr w:type="gramStart"/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вида </w:t>
      </w:r>
      <w:r w:rsidR="00024789" w:rsidRPr="00024789">
        <w:rPr>
          <w:rFonts w:ascii="Times New Roman" w:eastAsia="Times New Roman" w:hAnsi="Times New Roman" w:cs="Times New Roman"/>
          <w:noProof/>
          <w:color w:val="000000"/>
          <w:position w:val="-10"/>
          <w:lang w:eastAsia="ru-RU"/>
        </w:rPr>
        <w:object w:dxaOrig="999" w:dyaOrig="320">
          <v:shape id="_x0000_i1029" type="#_x0000_t75" style="width:50.25pt;height:15.75pt" o:ole="">
            <v:imagedata r:id="rId14" o:title=""/>
          </v:shape>
          <o:OLEObject Type="Embed" ProgID="Equation.DSMT4" ShapeID="_x0000_i1029" DrawAspect="Content" ObjectID="_1556382128" r:id="rId15"/>
        </w:object>
      </w:r>
      <w:r w:rsidR="00024789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Установите соответствие между знаками коэффициентов </w:t>
      </w:r>
      <w:r w:rsidR="00024789" w:rsidRPr="00024789">
        <w:rPr>
          <w:rFonts w:ascii="Times New Roman" w:eastAsia="Times New Roman" w:hAnsi="Times New Roman" w:cs="Times New Roman"/>
          <w:noProof/>
          <w:color w:val="000000"/>
          <w:position w:val="-6"/>
          <w:lang w:eastAsia="ru-RU"/>
        </w:rPr>
        <w:object w:dxaOrig="200" w:dyaOrig="279">
          <v:shape id="_x0000_i1030" type="#_x0000_t75" style="width:9.75pt;height:14.25pt" o:ole="">
            <v:imagedata r:id="rId16" o:title=""/>
          </v:shape>
          <o:OLEObject Type="Embed" ProgID="Equation.DSMT4" ShapeID="_x0000_i1030" DrawAspect="Content" ObjectID="_1556382129" r:id="rId17"/>
        </w:object>
      </w:r>
      <w:r w:rsidR="00024789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024789" w:rsidRPr="00024789">
        <w:rPr>
          <w:rFonts w:ascii="Times New Roman" w:eastAsia="Times New Roman" w:hAnsi="Times New Roman" w:cs="Times New Roman"/>
          <w:noProof/>
          <w:color w:val="000000"/>
          <w:position w:val="-6"/>
          <w:lang w:eastAsia="ru-RU"/>
        </w:rPr>
        <w:object w:dxaOrig="200" w:dyaOrig="279">
          <v:shape id="_x0000_i1031" type="#_x0000_t75" style="width:9.75pt;height:14.25pt" o:ole="">
            <v:imagedata r:id="rId18" o:title=""/>
          </v:shape>
          <o:OLEObject Type="Embed" ProgID="Equation.DSMT4" ShapeID="_x0000_i1031" DrawAspect="Content" ObjectID="_1556382130" r:id="rId19"/>
        </w:object>
      </w:r>
      <w:r w:rsidR="00024789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 xml:space="preserve"> графиками функций.</w:t>
      </w:r>
    </w:p>
    <w:p w:rsidR="00AD792E" w:rsidRPr="00AD792E" w:rsidRDefault="00AD792E" w:rsidP="00AD7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D792E" w:rsidRPr="00AD792E" w:rsidRDefault="00AD792E" w:rsidP="00AD7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D792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КОЭФФИЦИЕНТЫ</w:t>
      </w:r>
    </w:p>
    <w:p w:rsidR="00AD792E" w:rsidRPr="00AD792E" w:rsidRDefault="00AD792E" w:rsidP="00AD7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D792E" w:rsidRPr="00AD792E" w:rsidRDefault="00AD792E" w:rsidP="008E1BE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А) </w:t>
      </w:r>
      <w:r w:rsidR="008E1BE1" w:rsidRPr="008E1BE1">
        <w:rPr>
          <w:rFonts w:ascii="Times New Roman" w:eastAsia="Times New Roman" w:hAnsi="Times New Roman" w:cs="Times New Roman"/>
          <w:noProof/>
          <w:color w:val="000000"/>
          <w:position w:val="-10"/>
          <w:lang w:eastAsia="ru-RU"/>
        </w:rPr>
        <w:object w:dxaOrig="1200" w:dyaOrig="320">
          <v:shape id="_x0000_i1032" type="#_x0000_t75" style="width:60pt;height:15.75pt" o:ole="">
            <v:imagedata r:id="rId20" o:title=""/>
          </v:shape>
          <o:OLEObject Type="Embed" ProgID="Equation.DSMT4" ShapeID="_x0000_i1032" DrawAspect="Content" ObjectID="_1556382131" r:id="rId21"/>
        </w:object>
      </w:r>
      <w:r w:rsidR="008E1BE1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="008E1B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  <w:r w:rsidR="008E1B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Б) </w:t>
      </w:r>
      <w:r w:rsidR="008E1BE1" w:rsidRPr="008E1BE1">
        <w:rPr>
          <w:rFonts w:ascii="Times New Roman" w:eastAsia="Times New Roman" w:hAnsi="Times New Roman" w:cs="Times New Roman"/>
          <w:color w:val="000000"/>
          <w:position w:val="-10"/>
          <w:lang w:eastAsia="ru-RU"/>
        </w:rPr>
        <w:object w:dxaOrig="1200" w:dyaOrig="320">
          <v:shape id="_x0000_i1033" type="#_x0000_t75" style="width:60pt;height:15.75pt" o:ole="">
            <v:imagedata r:id="rId22" o:title=""/>
          </v:shape>
          <o:OLEObject Type="Embed" ProgID="Equation.DSMT4" ShapeID="_x0000_i1033" DrawAspect="Content" ObjectID="_1556382132" r:id="rId23"/>
        </w:object>
      </w:r>
      <w:r w:rsidR="008E1B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В) </w:t>
      </w:r>
      <w:r w:rsidR="008E1BE1" w:rsidRPr="008E1BE1">
        <w:rPr>
          <w:rFonts w:ascii="Times New Roman" w:eastAsia="Times New Roman" w:hAnsi="Times New Roman" w:cs="Times New Roman"/>
          <w:color w:val="000000"/>
          <w:position w:val="-10"/>
          <w:lang w:eastAsia="ru-RU"/>
        </w:rPr>
        <w:object w:dxaOrig="1180" w:dyaOrig="320">
          <v:shape id="_x0000_i1034" type="#_x0000_t75" style="width:59.25pt;height:15.75pt" o:ole="">
            <v:imagedata r:id="rId24" o:title=""/>
          </v:shape>
          <o:OLEObject Type="Embed" ProgID="Equation.DSMT4" ShapeID="_x0000_i1034" DrawAspect="Content" ObjectID="_1556382133" r:id="rId25"/>
        </w:object>
      </w:r>
      <w:r w:rsidR="008E1B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D792E" w:rsidRPr="00AD792E" w:rsidRDefault="00AD792E" w:rsidP="00AD7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D792E" w:rsidRPr="00AD792E" w:rsidRDefault="00AD792E" w:rsidP="00AD7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D792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ГРАФИКИ</w:t>
      </w:r>
    </w:p>
    <w:p w:rsidR="00AD792E" w:rsidRPr="00AD792E" w:rsidRDefault="00AD792E" w:rsidP="00AD7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D792E" w:rsidRDefault="00AD792E" w:rsidP="00AD7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92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409431A" wp14:editId="3FD82F74">
            <wp:extent cx="4667250" cy="1466850"/>
            <wp:effectExtent l="0" t="0" r="0" b="0"/>
            <wp:docPr id="14" name="Рисунок 14" descr="https://oge.sdamgia.ru/get_file?id=10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oge.sdamgia.ru/get_file?id=101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E1" w:rsidRPr="005B3334" w:rsidRDefault="008E1BE1" w:rsidP="008E1BE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334">
        <w:rPr>
          <w:rFonts w:ascii="Times New Roman" w:eastAsia="Times New Roman" w:hAnsi="Times New Roman" w:cs="Times New Roman"/>
          <w:color w:val="000000"/>
          <w:lang w:eastAsia="ru-RU"/>
        </w:rPr>
        <w:t>В таблице под каждой букво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й укажите соответствующий номер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2"/>
        <w:gridCol w:w="613"/>
        <w:gridCol w:w="613"/>
      </w:tblGrid>
      <w:tr w:rsidR="008E1BE1" w:rsidTr="00637157">
        <w:tc>
          <w:tcPr>
            <w:tcW w:w="612" w:type="dxa"/>
          </w:tcPr>
          <w:p w:rsidR="008E1BE1" w:rsidRDefault="008E1BE1" w:rsidP="00637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13" w:type="dxa"/>
          </w:tcPr>
          <w:p w:rsidR="008E1BE1" w:rsidRDefault="008E1BE1" w:rsidP="00637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3" w:type="dxa"/>
          </w:tcPr>
          <w:p w:rsidR="008E1BE1" w:rsidRDefault="008E1BE1" w:rsidP="00637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8E1BE1" w:rsidTr="00637157">
        <w:tc>
          <w:tcPr>
            <w:tcW w:w="612" w:type="dxa"/>
          </w:tcPr>
          <w:p w:rsidR="008E1BE1" w:rsidRDefault="008E1BE1" w:rsidP="00637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dxa"/>
          </w:tcPr>
          <w:p w:rsidR="008E1BE1" w:rsidRDefault="008E1BE1" w:rsidP="00637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dxa"/>
          </w:tcPr>
          <w:p w:rsidR="008E1BE1" w:rsidRDefault="008E1BE1" w:rsidP="00637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D792E" w:rsidRPr="00AD792E" w:rsidRDefault="00AD792E" w:rsidP="00024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Pr="00AD792E">
        <w:rPr>
          <w:rFonts w:ascii="Times New Roman" w:eastAsia="Times New Roman" w:hAnsi="Times New Roman" w:cs="Times New Roman"/>
          <w:bCs/>
          <w:color w:val="000000"/>
          <w:lang w:eastAsia="ru-RU"/>
        </w:rPr>
        <w:t>. 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Укажите решение системы неравенств</w:t>
      </w:r>
      <w:r w:rsidRPr="00BE2D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E2D9E">
        <w:rPr>
          <w:rFonts w:ascii="Times New Roman" w:eastAsia="Times New Roman" w:hAnsi="Times New Roman" w:cs="Times New Roman"/>
          <w:color w:val="000000"/>
          <w:position w:val="-30"/>
          <w:lang w:eastAsia="ru-RU"/>
        </w:rPr>
        <w:object w:dxaOrig="1280" w:dyaOrig="720">
          <v:shape id="_x0000_i1035" type="#_x0000_t75" style="width:63.75pt;height:36pt" o:ole="">
            <v:imagedata r:id="rId27" o:title=""/>
          </v:shape>
          <o:OLEObject Type="Embed" ProgID="Equation.DSMT4" ShapeID="_x0000_i1035" DrawAspect="Content" ObjectID="_1556382134" r:id="rId28"/>
        </w:object>
      </w:r>
      <w:r w:rsidRPr="00BE2D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D792E" w:rsidRPr="00AD792E" w:rsidRDefault="00AD792E" w:rsidP="00AD7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92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A36C8C1" wp14:editId="77E42FD2">
            <wp:extent cx="3886200" cy="876300"/>
            <wp:effectExtent l="0" t="0" r="0" b="0"/>
            <wp:docPr id="18" name="Рисунок 18" descr="https://oge.sdamgia.ru/get_file?id=1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oge.sdamgia.ru/get_file?id=1005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92E" w:rsidRPr="00AD792E" w:rsidRDefault="00AD792E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6</w:t>
      </w:r>
      <w:r w:rsidRPr="00AD792E">
        <w:rPr>
          <w:rFonts w:ascii="Times New Roman" w:eastAsia="Times New Roman" w:hAnsi="Times New Roman" w:cs="Times New Roman"/>
          <w:bCs/>
          <w:color w:val="000000"/>
          <w:lang w:eastAsia="ru-RU"/>
        </w:rPr>
        <w:t>. 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В прямоугольном треугольнике катет и гипотенуза равны 40 и 41 соответственно. Найдите другой катет этого треугольника.</w:t>
      </w:r>
    </w:p>
    <w:p w:rsidR="00024789" w:rsidRPr="00BE2D9E" w:rsidRDefault="00024789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D792E" w:rsidRPr="00AD792E" w:rsidRDefault="00AD792E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Pr="00AD792E">
        <w:rPr>
          <w:rFonts w:ascii="Times New Roman" w:eastAsia="Times New Roman" w:hAnsi="Times New Roman" w:cs="Times New Roman"/>
          <w:bCs/>
          <w:color w:val="000000"/>
          <w:lang w:eastAsia="ru-RU"/>
        </w:rPr>
        <w:t>. 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Касательные в точках </w:t>
      </w:r>
      <w:r w:rsidRPr="00AD792E">
        <w:rPr>
          <w:rFonts w:ascii="Times New Roman" w:eastAsia="Times New Roman" w:hAnsi="Times New Roman" w:cs="Times New Roman"/>
          <w:noProof/>
          <w:color w:val="000000"/>
          <w:position w:val="-4"/>
          <w:lang w:eastAsia="ru-RU"/>
        </w:rPr>
        <w:object w:dxaOrig="240" w:dyaOrig="260">
          <v:shape id="_x0000_i1036" type="#_x0000_t75" style="width:12pt;height:12.75pt" o:ole="">
            <v:imagedata r:id="rId30" o:title=""/>
          </v:shape>
          <o:OLEObject Type="Embed" ProgID="Equation.DSMT4" ShapeID="_x0000_i1036" DrawAspect="Content" ObjectID="_1556382135" r:id="rId31"/>
        </w:objec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AD792E">
        <w:rPr>
          <w:rFonts w:ascii="Times New Roman" w:eastAsia="Times New Roman" w:hAnsi="Times New Roman" w:cs="Times New Roman"/>
          <w:noProof/>
          <w:color w:val="000000"/>
          <w:position w:val="-4"/>
          <w:lang w:eastAsia="ru-RU"/>
        </w:rPr>
        <w:object w:dxaOrig="240" w:dyaOrig="260">
          <v:shape id="_x0000_i1037" type="#_x0000_t75" style="width:12pt;height:12.75pt" o:ole="">
            <v:imagedata r:id="rId32" o:title=""/>
          </v:shape>
          <o:OLEObject Type="Embed" ProgID="Equation.DSMT4" ShapeID="_x0000_i1037" DrawAspect="Content" ObjectID="_1556382136" r:id="rId33"/>
        </w:objec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 к окружности с центром </w:t>
      </w:r>
      <w:r w:rsidRPr="00AD792E">
        <w:rPr>
          <w:rFonts w:ascii="Times New Roman" w:eastAsia="Times New Roman" w:hAnsi="Times New Roman" w:cs="Times New Roman"/>
          <w:noProof/>
          <w:color w:val="000000"/>
          <w:position w:val="-6"/>
          <w:lang w:eastAsia="ru-RU"/>
        </w:rPr>
        <w:object w:dxaOrig="240" w:dyaOrig="279">
          <v:shape id="_x0000_i1038" type="#_x0000_t75" style="width:12pt;height:14.25pt" o:ole="">
            <v:imagedata r:id="rId34" o:title=""/>
          </v:shape>
          <o:OLEObject Type="Embed" ProgID="Equation.DSMT4" ShapeID="_x0000_i1038" DrawAspect="Content" ObjectID="_1556382137" r:id="rId35"/>
        </w:objec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 xml:space="preserve"> пересекаются под углом 76°. Найдите </w:t>
      </w:r>
      <w:proofErr w:type="gramStart"/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угол </w:t>
      </w:r>
      <w:r w:rsidRPr="00AD792E">
        <w:rPr>
          <w:rFonts w:ascii="Times New Roman" w:eastAsia="Times New Roman" w:hAnsi="Times New Roman" w:cs="Times New Roman"/>
          <w:noProof/>
          <w:color w:val="000000"/>
          <w:position w:val="-6"/>
          <w:lang w:eastAsia="ru-RU"/>
        </w:rPr>
        <w:object w:dxaOrig="560" w:dyaOrig="279">
          <v:shape id="_x0000_i1039" type="#_x0000_t75" style="width:27.75pt;height:14.25pt" o:ole="">
            <v:imagedata r:id="rId36" o:title=""/>
          </v:shape>
          <o:OLEObject Type="Embed" ProgID="Equation.DSMT4" ShapeID="_x0000_i1039" DrawAspect="Content" ObjectID="_1556382138" r:id="rId37"/>
        </w:objec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Ответ дайте в градусах.</w:t>
      </w:r>
    </w:p>
    <w:p w:rsidR="00024789" w:rsidRDefault="00024789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792E" w:rsidRPr="00AD792E" w:rsidRDefault="00AD792E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8</w:t>
      </w:r>
      <w:r w:rsidRPr="00AD792E">
        <w:rPr>
          <w:rFonts w:ascii="Times New Roman" w:eastAsia="Times New Roman" w:hAnsi="Times New Roman" w:cs="Times New Roman"/>
          <w:bCs/>
          <w:color w:val="000000"/>
          <w:lang w:eastAsia="ru-RU"/>
        </w:rPr>
        <w:t>. 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Какое из следующих утверждений верно?</w:t>
      </w:r>
    </w:p>
    <w:p w:rsidR="00AD792E" w:rsidRPr="00AD792E" w:rsidRDefault="00AD792E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1. Всегда один из двух смежных углов острый, а другой тупой.</w:t>
      </w:r>
    </w:p>
    <w:p w:rsidR="00AD792E" w:rsidRPr="00AD792E" w:rsidRDefault="00AD792E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2. Площадь квадрата равна произведению двух его смежных сторон.</w:t>
      </w:r>
    </w:p>
    <w:p w:rsidR="00AD792E" w:rsidRPr="00AD792E" w:rsidRDefault="00AD792E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3. Все хорды одной окружности равны между собой.</w:t>
      </w:r>
    </w:p>
    <w:p w:rsidR="00024789" w:rsidRPr="00BE2D9E" w:rsidRDefault="00024789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D792E" w:rsidRPr="00AD792E" w:rsidRDefault="00E47B14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9</w:t>
      </w:r>
      <w:r w:rsidR="00AD792E" w:rsidRPr="00AD792E">
        <w:rPr>
          <w:rFonts w:ascii="Times New Roman" w:eastAsia="Times New Roman" w:hAnsi="Times New Roman" w:cs="Times New Roman"/>
          <w:bCs/>
          <w:color w:val="000000"/>
          <w:lang w:eastAsia="ru-RU"/>
        </w:rPr>
        <w:t>. 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t>Спортивный магазин проводит акцию. Любая футболка стоит 400 рублей. При покупке двух футболок - скидка 20%. Сколько рублей придётся заплатить за покупку двух футболок?</w:t>
      </w:r>
    </w:p>
    <w:p w:rsidR="00024789" w:rsidRPr="00BE2D9E" w:rsidRDefault="00024789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D792E" w:rsidRDefault="00AD792E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92E">
        <w:rPr>
          <w:rFonts w:ascii="Times New Roman" w:eastAsia="Times New Roman" w:hAnsi="Times New Roman" w:cs="Times New Roman"/>
          <w:bCs/>
          <w:color w:val="000000"/>
          <w:lang w:eastAsia="ru-RU"/>
        </w:rPr>
        <w:t>1</w:t>
      </w:r>
      <w:r w:rsidR="00E47B14"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0</w:t>
      </w:r>
      <w:r w:rsidRPr="00AD792E">
        <w:rPr>
          <w:rFonts w:ascii="Times New Roman" w:eastAsia="Times New Roman" w:hAnsi="Times New Roman" w:cs="Times New Roman"/>
          <w:bCs/>
          <w:color w:val="000000"/>
          <w:lang w:eastAsia="ru-RU"/>
        </w:rPr>
        <w:t>. 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t>На эк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по гео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школь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достаётся одна за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ча из сбор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ка. Ве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эта за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ча по теме «Углы», равна 0,35. Ве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это ока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за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ча по теме 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«Окружность», равна 0,45. В сбор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нет задач, ко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од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вре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от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 этим двум темам. Най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на эк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школь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до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за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ча по одной из этих двух тем.</w:t>
      </w:r>
    </w:p>
    <w:p w:rsidR="00E47B14" w:rsidRPr="00AD792E" w:rsidRDefault="00E47B14" w:rsidP="00E47B1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47B14">
        <w:rPr>
          <w:rFonts w:ascii="Times New Roman" w:eastAsia="Times New Roman" w:hAnsi="Times New Roman" w:cs="Times New Roman"/>
          <w:b/>
          <w:color w:val="000000"/>
          <w:lang w:eastAsia="ru-RU"/>
        </w:rPr>
        <w:t>Часть 2</w:t>
      </w:r>
    </w:p>
    <w:p w:rsidR="00024789" w:rsidRDefault="00024789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D792E" w:rsidRPr="00AD792E" w:rsidRDefault="00E47B14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11</w:t>
      </w:r>
      <w:r w:rsidR="00AD792E" w:rsidRPr="00AD792E">
        <w:rPr>
          <w:rFonts w:ascii="Times New Roman" w:eastAsia="Times New Roman" w:hAnsi="Times New Roman" w:cs="Times New Roman"/>
          <w:bCs/>
          <w:color w:val="000000"/>
          <w:lang w:eastAsia="ru-RU"/>
        </w:rPr>
        <w:t>. 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t>Имеются два сосуда, содержащие 40 кг и 30 кг раствора кислоты различной концентрации. Если их слить вместе, то получим раствор, содержащий 73% кислоты. Если же слить равные массы этих растворов, то полученный раствор будет содержать 72% кислоты. Сколько килограммов кислоты содержится во втором растворе?</w:t>
      </w:r>
    </w:p>
    <w:p w:rsidR="00024789" w:rsidRPr="00BE2D9E" w:rsidRDefault="00024789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D792E" w:rsidRDefault="00E47B14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12</w:t>
      </w:r>
      <w:r w:rsidR="00AD792E" w:rsidRPr="00AD792E">
        <w:rPr>
          <w:rFonts w:ascii="Times New Roman" w:eastAsia="Times New Roman" w:hAnsi="Times New Roman" w:cs="Times New Roman"/>
          <w:bCs/>
          <w:color w:val="000000"/>
          <w:lang w:eastAsia="ru-RU"/>
        </w:rPr>
        <w:t>. 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t>Внутри па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ма </w:t>
      </w:r>
      <w:r w:rsidR="00AD792E" w:rsidRPr="00AD792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про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воль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точку </w:t>
      </w:r>
      <w:r w:rsidR="00AD792E" w:rsidRPr="00AD792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t>. Докажите, что сумма пло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 тре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 </w:t>
      </w:r>
      <w:r w:rsidR="00AD792E" w:rsidRPr="00AD792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BFC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AD792E" w:rsidRPr="00AD792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AFD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t> равна по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пло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="00AD792E" w:rsidRPr="00AD792E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параллелограмма.</w:t>
      </w:r>
    </w:p>
    <w:p w:rsidR="00C2465F" w:rsidRDefault="00C2465F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465F" w:rsidRDefault="00C2465F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465F" w:rsidRDefault="00C2465F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465F" w:rsidRDefault="00C2465F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465F" w:rsidRDefault="00C2465F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465F" w:rsidRDefault="00C2465F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465F" w:rsidRDefault="00C2465F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465F" w:rsidRDefault="00C2465F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465F" w:rsidRDefault="00C2465F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465F" w:rsidRDefault="00C2465F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465F" w:rsidRPr="00C2465F" w:rsidRDefault="00C2465F" w:rsidP="00C2465F">
      <w:pPr>
        <w:spacing w:after="0"/>
        <w:rPr>
          <w:rFonts w:ascii="Times New Roman" w:hAnsi="Times New Roman" w:cs="Times New Roman"/>
        </w:rPr>
      </w:pPr>
      <w:r w:rsidRPr="00C2465F">
        <w:rPr>
          <w:rFonts w:ascii="Times New Roman" w:hAnsi="Times New Roman" w:cs="Times New Roman"/>
          <w:lang w:val="en-US"/>
        </w:rPr>
        <w:t>P</w:t>
      </w:r>
      <w:r w:rsidRPr="00C2465F">
        <w:rPr>
          <w:rFonts w:ascii="Times New Roman" w:hAnsi="Times New Roman" w:cs="Times New Roman"/>
        </w:rPr>
        <w:t>.</w:t>
      </w:r>
      <w:r w:rsidRPr="00C2465F">
        <w:rPr>
          <w:rFonts w:ascii="Times New Roman" w:hAnsi="Times New Roman" w:cs="Times New Roman"/>
          <w:lang w:val="en-US"/>
        </w:rPr>
        <w:t>S</w:t>
      </w:r>
      <w:r w:rsidRPr="00C2465F">
        <w:rPr>
          <w:rFonts w:ascii="Times New Roman" w:hAnsi="Times New Roman" w:cs="Times New Roman"/>
        </w:rPr>
        <w:t>. Задания для пробной государственной итоговой аттестации по математике в 9-х классах взяты с сайта http://reshuege.ru/.</w:t>
      </w:r>
    </w:p>
    <w:p w:rsidR="00C2465F" w:rsidRPr="00AD792E" w:rsidRDefault="00C2465F" w:rsidP="00AD792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C2465F" w:rsidRDefault="005B3334">
      <w:r>
        <w:br w:type="page"/>
      </w:r>
    </w:p>
    <w:p w:rsidR="00E656FF" w:rsidRDefault="00E656FF" w:rsidP="00E656FF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 w:rsidRPr="00AD7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робная государственная итоговая аттестация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7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математике</w:t>
      </w:r>
    </w:p>
    <w:p w:rsidR="00E656FF" w:rsidRDefault="00E656FF" w:rsidP="00E656FF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p w:rsidR="00E656FF" w:rsidRPr="00AD792E" w:rsidRDefault="00E656FF" w:rsidP="00E656FF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</w:t>
      </w:r>
    </w:p>
    <w:p w:rsidR="00AD792E" w:rsidRDefault="00AD792E" w:rsidP="00AD792E">
      <w:pPr>
        <w:spacing w:after="0"/>
      </w:pPr>
    </w:p>
    <w:p w:rsidR="005B3334" w:rsidRPr="005B3334" w:rsidRDefault="005B3334" w:rsidP="005B333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334">
        <w:rPr>
          <w:rFonts w:ascii="Times New Roman" w:eastAsia="Times New Roman" w:hAnsi="Times New Roman" w:cs="Times New Roman"/>
          <w:bCs/>
          <w:color w:val="000000"/>
          <w:lang w:eastAsia="ru-RU"/>
        </w:rPr>
        <w:t>1. </w:t>
      </w:r>
      <w:r w:rsidRPr="005B3334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</w:t>
      </w:r>
      <w:r w:rsidR="00E656FF" w:rsidRPr="00BE2D9E">
        <w:rPr>
          <w:rFonts w:ascii="Times New Roman" w:eastAsia="Times New Roman" w:hAnsi="Times New Roman" w:cs="Times New Roman"/>
          <w:color w:val="000000"/>
          <w:position w:val="-28"/>
          <w:lang w:eastAsia="ru-RU"/>
        </w:rPr>
        <w:object w:dxaOrig="920" w:dyaOrig="660">
          <v:shape id="_x0000_i1040" type="#_x0000_t75" style="width:45.75pt;height:33pt" o:ole="">
            <v:imagedata r:id="rId38" o:title=""/>
          </v:shape>
          <o:OLEObject Type="Embed" ProgID="Equation.DSMT4" ShapeID="_x0000_i1040" DrawAspect="Content" ObjectID="_1556382139" r:id="rId39"/>
        </w:object>
      </w:r>
      <w:r w:rsidR="00E656FF" w:rsidRPr="00BE2D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B333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B3334" w:rsidRPr="005B3334" w:rsidRDefault="005B3334" w:rsidP="00E656F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334">
        <w:rPr>
          <w:rFonts w:ascii="Times New Roman" w:eastAsia="Times New Roman" w:hAnsi="Times New Roman" w:cs="Times New Roman"/>
          <w:bCs/>
          <w:color w:val="000000"/>
          <w:lang w:eastAsia="ru-RU"/>
        </w:rPr>
        <w:t>2. </w:t>
      </w:r>
      <w:r w:rsidR="00E656FF" w:rsidRPr="00BE2D9E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</w:t>
      </w:r>
      <w:r w:rsidR="00E656FF" w:rsidRPr="00BE2D9E">
        <w:rPr>
          <w:rFonts w:ascii="Times New Roman" w:eastAsia="Times New Roman" w:hAnsi="Times New Roman" w:cs="Times New Roman"/>
          <w:color w:val="000000"/>
          <w:position w:val="-14"/>
          <w:lang w:eastAsia="ru-RU"/>
        </w:rPr>
        <w:object w:dxaOrig="2140" w:dyaOrig="400">
          <v:shape id="_x0000_i1041" type="#_x0000_t75" style="width:107.25pt;height:20.25pt" o:ole="">
            <v:imagedata r:id="rId40" o:title=""/>
          </v:shape>
          <o:OLEObject Type="Embed" ProgID="Equation.DSMT4" ShapeID="_x0000_i1041" DrawAspect="Content" ObjectID="_1556382140" r:id="rId41"/>
        </w:object>
      </w:r>
      <w:r w:rsidR="00E656FF" w:rsidRPr="00BE2D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3334" w:rsidRPr="005B3334" w:rsidRDefault="008E1BE1" w:rsidP="005B333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r w:rsidR="005B3334" w:rsidRPr="005B3334">
        <w:rPr>
          <w:rFonts w:ascii="Times New Roman" w:eastAsia="Times New Roman" w:hAnsi="Times New Roman" w:cs="Times New Roman"/>
          <w:bCs/>
          <w:color w:val="000000"/>
          <w:lang w:eastAsia="ru-RU"/>
        </w:rPr>
        <w:t>. 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</w:t>
      </w:r>
      <w:r w:rsidR="00025438" w:rsidRPr="00BE2D9E">
        <w:rPr>
          <w:rFonts w:ascii="Times New Roman" w:eastAsia="Times New Roman" w:hAnsi="Times New Roman" w:cs="Times New Roman"/>
          <w:color w:val="000000"/>
          <w:lang w:eastAsia="ru-RU"/>
        </w:rPr>
        <w:t xml:space="preserve">значение </w:t>
      </w:r>
      <w:proofErr w:type="gramStart"/>
      <w:r w:rsidR="00025438" w:rsidRPr="00BE2D9E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выражения </w:t>
      </w:r>
      <w:r w:rsidR="00025438" w:rsidRPr="00BE2D9E">
        <w:rPr>
          <w:rFonts w:ascii="Times New Roman" w:eastAsia="Times New Roman" w:hAnsi="Times New Roman" w:cs="Times New Roman"/>
          <w:color w:val="000000"/>
          <w:position w:val="-28"/>
          <w:lang w:eastAsia="ru-RU"/>
        </w:rPr>
        <w:object w:dxaOrig="1920" w:dyaOrig="680">
          <v:shape id="_x0000_i1042" type="#_x0000_t75" style="width:96pt;height:33.75pt" o:ole="">
            <v:imagedata r:id="rId42" o:title=""/>
          </v:shape>
          <o:OLEObject Type="Embed" ProgID="Equation.DSMT4" ShapeID="_x0000_i1042" DrawAspect="Content" ObjectID="_1556382141" r:id="rId43"/>
        </w:object>
      </w:r>
      <w:r w:rsidR="00025438" w:rsidRPr="00BE2D9E">
        <w:rPr>
          <w:rFonts w:ascii="Times New Roman" w:eastAsia="Times New Roman" w:hAnsi="Times New Roman" w:cs="Times New Roman"/>
          <w:color w:val="000000"/>
          <w:lang w:eastAsia="ru-RU"/>
        </w:rPr>
        <w:t xml:space="preserve"> при</w:t>
      </w:r>
      <w:proofErr w:type="gramEnd"/>
      <w:r w:rsidR="00025438" w:rsidRPr="00BE2D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25438" w:rsidRPr="00BE2D9E">
        <w:rPr>
          <w:rFonts w:ascii="Times New Roman" w:eastAsia="Times New Roman" w:hAnsi="Times New Roman" w:cs="Times New Roman"/>
          <w:bCs/>
          <w:color w:val="000000"/>
          <w:position w:val="-24"/>
          <w:lang w:eastAsia="ru-RU"/>
        </w:rPr>
        <w:object w:dxaOrig="1280" w:dyaOrig="620">
          <v:shape id="_x0000_i1043" type="#_x0000_t75" style="width:63.75pt;height:30.75pt" o:ole="">
            <v:imagedata r:id="rId44" o:title=""/>
          </v:shape>
          <o:OLEObject Type="Embed" ProgID="Equation.DSMT4" ShapeID="_x0000_i1043" DrawAspect="Content" ObjectID="_1556382142" r:id="rId45"/>
        </w:object>
      </w:r>
      <w:r w:rsidR="00170323" w:rsidRPr="00BE2D9E">
        <w:rPr>
          <w:rFonts w:ascii="Times New Roman" w:eastAsia="Times New Roman" w:hAnsi="Times New Roman" w:cs="Times New Roman"/>
          <w:color w:val="000000"/>
          <w:position w:val="-4"/>
          <w:lang w:val="en-US" w:eastAsia="ru-RU"/>
        </w:rPr>
        <w:object w:dxaOrig="180" w:dyaOrig="279">
          <v:shape id="_x0000_i1044" type="#_x0000_t75" style="width:9pt;height:14.25pt" o:ole="">
            <v:imagedata r:id="rId46" o:title=""/>
          </v:shape>
          <o:OLEObject Type="Embed" ProgID="Equation.DSMT4" ShapeID="_x0000_i1044" DrawAspect="Content" ObjectID="_1556382143" r:id="rId47"/>
        </w:object>
      </w:r>
      <w:r w:rsidR="00025438" w:rsidRPr="00BE2D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61224" w:rsidRDefault="00F61224" w:rsidP="00C652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65224" w:rsidRPr="00AD792E" w:rsidRDefault="008E1BE1" w:rsidP="00C652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5B3334" w:rsidRPr="005B3334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5B3334" w:rsidRPr="005B33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C65224" w:rsidRPr="00AD792E">
        <w:rPr>
          <w:rFonts w:ascii="Times New Roman" w:eastAsia="Times New Roman" w:hAnsi="Times New Roman" w:cs="Times New Roman"/>
          <w:color w:val="000000"/>
          <w:lang w:eastAsia="ru-RU"/>
        </w:rPr>
        <w:t xml:space="preserve">На рисунках изображены графики функций </w:t>
      </w:r>
      <w:proofErr w:type="gramStart"/>
      <w:r w:rsidR="00C65224" w:rsidRPr="00AD792E">
        <w:rPr>
          <w:rFonts w:ascii="Times New Roman" w:eastAsia="Times New Roman" w:hAnsi="Times New Roman" w:cs="Times New Roman"/>
          <w:color w:val="000000"/>
          <w:lang w:eastAsia="ru-RU"/>
        </w:rPr>
        <w:t>вида </w:t>
      </w:r>
      <w:r w:rsidR="00C65224" w:rsidRPr="00024789">
        <w:rPr>
          <w:rFonts w:ascii="Times New Roman" w:eastAsia="Times New Roman" w:hAnsi="Times New Roman" w:cs="Times New Roman"/>
          <w:noProof/>
          <w:color w:val="000000"/>
          <w:position w:val="-10"/>
          <w:lang w:eastAsia="ru-RU"/>
        </w:rPr>
        <w:object w:dxaOrig="999" w:dyaOrig="320">
          <v:shape id="_x0000_i1045" type="#_x0000_t75" style="width:50.25pt;height:15.75pt" o:ole="">
            <v:imagedata r:id="rId14" o:title=""/>
          </v:shape>
          <o:OLEObject Type="Embed" ProgID="Equation.DSMT4" ShapeID="_x0000_i1045" DrawAspect="Content" ObjectID="_1556382144" r:id="rId48"/>
        </w:object>
      </w:r>
      <w:r w:rsidR="00C65224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="00C65224" w:rsidRPr="00AD792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C65224" w:rsidRPr="00AD792E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Установите соответствие между знаками коэффициентов </w:t>
      </w:r>
      <w:r w:rsidR="00C65224" w:rsidRPr="00024789">
        <w:rPr>
          <w:rFonts w:ascii="Times New Roman" w:eastAsia="Times New Roman" w:hAnsi="Times New Roman" w:cs="Times New Roman"/>
          <w:noProof/>
          <w:color w:val="000000"/>
          <w:position w:val="-6"/>
          <w:lang w:eastAsia="ru-RU"/>
        </w:rPr>
        <w:object w:dxaOrig="200" w:dyaOrig="279">
          <v:shape id="_x0000_i1046" type="#_x0000_t75" style="width:9.75pt;height:14.25pt" o:ole="">
            <v:imagedata r:id="rId16" o:title=""/>
          </v:shape>
          <o:OLEObject Type="Embed" ProgID="Equation.DSMT4" ShapeID="_x0000_i1046" DrawAspect="Content" ObjectID="_1556382145" r:id="rId49"/>
        </w:object>
      </w:r>
      <w:r w:rsidR="00C65224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="00C65224" w:rsidRPr="00AD792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C65224" w:rsidRPr="00024789">
        <w:rPr>
          <w:rFonts w:ascii="Times New Roman" w:eastAsia="Times New Roman" w:hAnsi="Times New Roman" w:cs="Times New Roman"/>
          <w:noProof/>
          <w:color w:val="000000"/>
          <w:position w:val="-6"/>
          <w:lang w:eastAsia="ru-RU"/>
        </w:rPr>
        <w:object w:dxaOrig="200" w:dyaOrig="279">
          <v:shape id="_x0000_i1047" type="#_x0000_t75" style="width:9.75pt;height:14.25pt" o:ole="">
            <v:imagedata r:id="rId18" o:title=""/>
          </v:shape>
          <o:OLEObject Type="Embed" ProgID="Equation.DSMT4" ShapeID="_x0000_i1047" DrawAspect="Content" ObjectID="_1556382146" r:id="rId50"/>
        </w:object>
      </w:r>
      <w:r w:rsidR="00C65224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="00C65224" w:rsidRPr="00AD792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C65224" w:rsidRPr="00AD792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r w:rsidR="00C65224" w:rsidRPr="00AD792E">
        <w:rPr>
          <w:rFonts w:ascii="Times New Roman" w:eastAsia="Times New Roman" w:hAnsi="Times New Roman" w:cs="Times New Roman"/>
          <w:color w:val="000000"/>
          <w:lang w:eastAsia="ru-RU"/>
        </w:rPr>
        <w:t xml:space="preserve"> графиками функций.</w:t>
      </w:r>
    </w:p>
    <w:p w:rsidR="005B3334" w:rsidRPr="005B3334" w:rsidRDefault="005B3334" w:rsidP="005B3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33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B3334" w:rsidRPr="005B3334" w:rsidRDefault="005B3334" w:rsidP="005B3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334">
        <w:rPr>
          <w:rFonts w:ascii="Times New Roman" w:eastAsia="Times New Roman" w:hAnsi="Times New Roman" w:cs="Times New Roman"/>
          <w:bCs/>
          <w:color w:val="000000"/>
          <w:lang w:eastAsia="ru-RU"/>
        </w:rPr>
        <w:t>КОЭФФИЦИЕНТЫ</w:t>
      </w:r>
    </w:p>
    <w:p w:rsidR="005B3334" w:rsidRPr="005B3334" w:rsidRDefault="005B3334" w:rsidP="005B3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33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B3334" w:rsidRPr="005B3334" w:rsidRDefault="005B3334" w:rsidP="008E1BE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B3334">
        <w:rPr>
          <w:rFonts w:ascii="Times New Roman" w:eastAsia="Times New Roman" w:hAnsi="Times New Roman" w:cs="Times New Roman"/>
          <w:color w:val="000000"/>
          <w:lang w:eastAsia="ru-RU"/>
        </w:rPr>
        <w:t>А) </w:t>
      </w:r>
      <w:r w:rsidR="00C65224" w:rsidRPr="00C65224">
        <w:rPr>
          <w:rFonts w:ascii="Times New Roman" w:eastAsia="Times New Roman" w:hAnsi="Times New Roman" w:cs="Times New Roman"/>
          <w:noProof/>
          <w:color w:val="000000"/>
          <w:position w:val="-10"/>
          <w:lang w:eastAsia="ru-RU"/>
        </w:rPr>
        <w:object w:dxaOrig="1200" w:dyaOrig="320">
          <v:shape id="_x0000_i1048" type="#_x0000_t75" style="width:60pt;height:15.75pt" o:ole="">
            <v:imagedata r:id="rId51" o:title=""/>
          </v:shape>
          <o:OLEObject Type="Embed" ProgID="Equation.DSMT4" ShapeID="_x0000_i1048" DrawAspect="Content" ObjectID="_1556382147" r:id="rId52"/>
        </w:object>
      </w:r>
      <w:r w:rsidR="00C65224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="00C652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  <w:r w:rsidR="00C652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E1B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C652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B3334">
        <w:rPr>
          <w:rFonts w:ascii="Times New Roman" w:eastAsia="Times New Roman" w:hAnsi="Times New Roman" w:cs="Times New Roman"/>
          <w:color w:val="000000"/>
          <w:lang w:eastAsia="ru-RU"/>
        </w:rPr>
        <w:t>Б) </w:t>
      </w:r>
      <w:r w:rsidR="00C65224" w:rsidRPr="00C65224">
        <w:rPr>
          <w:rFonts w:ascii="Times New Roman" w:eastAsia="Times New Roman" w:hAnsi="Times New Roman" w:cs="Times New Roman"/>
          <w:noProof/>
          <w:color w:val="000000"/>
          <w:position w:val="-10"/>
          <w:lang w:eastAsia="ru-RU"/>
        </w:rPr>
        <w:object w:dxaOrig="1200" w:dyaOrig="320">
          <v:shape id="_x0000_i1049" type="#_x0000_t75" style="width:60pt;height:15.75pt" o:ole="">
            <v:imagedata r:id="rId53" o:title=""/>
          </v:shape>
          <o:OLEObject Type="Embed" ProgID="Equation.DSMT4" ShapeID="_x0000_i1049" DrawAspect="Content" ObjectID="_1556382148" r:id="rId54"/>
        </w:object>
      </w:r>
      <w:r w:rsidR="008E1B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  <w:r w:rsidRPr="005B3334">
        <w:rPr>
          <w:rFonts w:ascii="Times New Roman" w:eastAsia="Times New Roman" w:hAnsi="Times New Roman" w:cs="Times New Roman"/>
          <w:color w:val="000000"/>
          <w:lang w:eastAsia="ru-RU"/>
        </w:rPr>
        <w:t>В) </w:t>
      </w:r>
      <w:r w:rsidR="008E1BE1" w:rsidRPr="00C65224">
        <w:rPr>
          <w:rFonts w:ascii="Times New Roman" w:eastAsia="Times New Roman" w:hAnsi="Times New Roman" w:cs="Times New Roman"/>
          <w:noProof/>
          <w:color w:val="000000"/>
          <w:position w:val="-10"/>
          <w:lang w:eastAsia="ru-RU"/>
        </w:rPr>
        <w:object w:dxaOrig="1180" w:dyaOrig="320">
          <v:shape id="_x0000_i1050" type="#_x0000_t75" style="width:59.25pt;height:15.75pt" o:ole="">
            <v:imagedata r:id="rId55" o:title=""/>
          </v:shape>
          <o:OLEObject Type="Embed" ProgID="Equation.DSMT4" ShapeID="_x0000_i1050" DrawAspect="Content" ObjectID="_1556382149" r:id="rId56"/>
        </w:object>
      </w:r>
    </w:p>
    <w:p w:rsidR="005B3334" w:rsidRPr="005B3334" w:rsidRDefault="005B3334" w:rsidP="005B3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33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B3334" w:rsidRPr="005B3334" w:rsidRDefault="005B3334" w:rsidP="005B3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334">
        <w:rPr>
          <w:rFonts w:ascii="Times New Roman" w:eastAsia="Times New Roman" w:hAnsi="Times New Roman" w:cs="Times New Roman"/>
          <w:bCs/>
          <w:color w:val="000000"/>
          <w:lang w:eastAsia="ru-RU"/>
        </w:rPr>
        <w:t>ГРАФИКИ</w:t>
      </w:r>
      <w:r w:rsidR="00025438"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5B3334" w:rsidRPr="005B3334" w:rsidRDefault="005B3334" w:rsidP="005B3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33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B3334" w:rsidRPr="005B3334" w:rsidRDefault="005B3334" w:rsidP="005B3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33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0FF8B77" wp14:editId="505C653A">
            <wp:extent cx="4657725" cy="1476375"/>
            <wp:effectExtent l="0" t="0" r="9525" b="9525"/>
            <wp:docPr id="55" name="Рисунок 55" descr="https://oge.sdamgia.ru/get_file?id=10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oge.sdamgia.ru/get_file?id=10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E1" w:rsidRPr="005B3334" w:rsidRDefault="005B3334" w:rsidP="005B333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334">
        <w:rPr>
          <w:rFonts w:ascii="Times New Roman" w:eastAsia="Times New Roman" w:hAnsi="Times New Roman" w:cs="Times New Roman"/>
          <w:color w:val="000000"/>
          <w:lang w:eastAsia="ru-RU"/>
        </w:rPr>
        <w:t>В таблице под каждой букво</w:t>
      </w:r>
      <w:r w:rsidR="008E1BE1">
        <w:rPr>
          <w:rFonts w:ascii="Times New Roman" w:eastAsia="Times New Roman" w:hAnsi="Times New Roman" w:cs="Times New Roman"/>
          <w:color w:val="000000"/>
          <w:lang w:eastAsia="ru-RU"/>
        </w:rPr>
        <w:t xml:space="preserve">й укажите соответствующий номер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2"/>
        <w:gridCol w:w="613"/>
        <w:gridCol w:w="613"/>
      </w:tblGrid>
      <w:tr w:rsidR="008E1BE1" w:rsidTr="008E1BE1">
        <w:tc>
          <w:tcPr>
            <w:tcW w:w="612" w:type="dxa"/>
          </w:tcPr>
          <w:p w:rsidR="008E1BE1" w:rsidRDefault="008E1BE1" w:rsidP="005B33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13" w:type="dxa"/>
          </w:tcPr>
          <w:p w:rsidR="008E1BE1" w:rsidRDefault="008E1BE1" w:rsidP="005B33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3" w:type="dxa"/>
          </w:tcPr>
          <w:p w:rsidR="008E1BE1" w:rsidRDefault="008E1BE1" w:rsidP="005B33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8E1BE1" w:rsidTr="008E1BE1">
        <w:tc>
          <w:tcPr>
            <w:tcW w:w="612" w:type="dxa"/>
          </w:tcPr>
          <w:p w:rsidR="008E1BE1" w:rsidRDefault="008E1BE1" w:rsidP="005B33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dxa"/>
          </w:tcPr>
          <w:p w:rsidR="008E1BE1" w:rsidRDefault="008E1BE1" w:rsidP="005B33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dxa"/>
          </w:tcPr>
          <w:p w:rsidR="008E1BE1" w:rsidRDefault="008E1BE1" w:rsidP="005B33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B3334" w:rsidRPr="005B3334" w:rsidRDefault="005B3334" w:rsidP="005B333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334" w:rsidRPr="005B3334" w:rsidRDefault="005B3334" w:rsidP="008E1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33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8E1BE1"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Pr="005B33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5B3334">
        <w:rPr>
          <w:rFonts w:ascii="Times New Roman" w:eastAsia="Times New Roman" w:hAnsi="Times New Roman" w:cs="Times New Roman"/>
          <w:color w:val="000000"/>
          <w:lang w:eastAsia="ru-RU"/>
        </w:rPr>
        <w:t>Укажите решение неравенства</w:t>
      </w:r>
      <w:r w:rsidR="008E1BE1" w:rsidRPr="008E1BE1">
        <w:rPr>
          <w:rFonts w:ascii="Times New Roman" w:eastAsia="Times New Roman" w:hAnsi="Times New Roman" w:cs="Times New Roman"/>
          <w:color w:val="000000"/>
          <w:position w:val="-6"/>
          <w:lang w:eastAsia="ru-RU"/>
        </w:rPr>
        <w:object w:dxaOrig="1640" w:dyaOrig="279">
          <v:shape id="_x0000_i1051" type="#_x0000_t75" style="width:81.75pt;height:14.25pt" o:ole="">
            <v:imagedata r:id="rId58" o:title=""/>
          </v:shape>
          <o:OLEObject Type="Embed" ProgID="Equation.DSMT4" ShapeID="_x0000_i1051" DrawAspect="Content" ObjectID="_1556382150" r:id="rId59"/>
        </w:object>
      </w:r>
      <w:r w:rsidR="008E1B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3334" w:rsidRPr="005B3334" w:rsidRDefault="005B3334" w:rsidP="005B3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33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B333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4720BD9" wp14:editId="6484038C">
            <wp:extent cx="3810000" cy="819150"/>
            <wp:effectExtent l="0" t="0" r="0" b="0"/>
            <wp:docPr id="59" name="Рисунок 59" descr="https://oge.sdamgia.ru/get_file?id=1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oge.sdamgia.ru/get_file?id=1007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334" w:rsidRPr="005B3334" w:rsidRDefault="008E1BE1" w:rsidP="005B333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6</w:t>
      </w:r>
      <w:r w:rsidR="005B3334" w:rsidRPr="005B3334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5B3334" w:rsidRPr="005B33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t>В прямоугольном треугольнике катет и гипотенуза равны 40 и 50 соответственно. Найдите другой катет этого треугольника.</w:t>
      </w:r>
    </w:p>
    <w:p w:rsidR="008E1BE1" w:rsidRDefault="008E1BE1" w:rsidP="008E1BE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3334" w:rsidRPr="005B3334" w:rsidRDefault="008E1BE1" w:rsidP="008E1BE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="005B3334" w:rsidRPr="005B3334">
        <w:rPr>
          <w:rFonts w:ascii="Times New Roman" w:eastAsia="Times New Roman" w:hAnsi="Times New Roman" w:cs="Times New Roman"/>
          <w:bCs/>
          <w:color w:val="000000"/>
          <w:lang w:eastAsia="ru-RU"/>
        </w:rPr>
        <w:t>. 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t>Касательные в точках </w:t>
      </w:r>
      <w:r w:rsidRPr="00BE2D9E">
        <w:rPr>
          <w:rFonts w:ascii="Times New Roman" w:eastAsia="Times New Roman" w:hAnsi="Times New Roman" w:cs="Times New Roman"/>
          <w:noProof/>
          <w:color w:val="000000"/>
          <w:position w:val="-4"/>
          <w:lang w:eastAsia="ru-RU"/>
        </w:rPr>
        <w:object w:dxaOrig="240" w:dyaOrig="260">
          <v:shape id="_x0000_i1052" type="#_x0000_t75" style="width:12pt;height:12.75pt" o:ole="">
            <v:imagedata r:id="rId61" o:title=""/>
          </v:shape>
          <o:OLEObject Type="Embed" ProgID="Equation.DSMT4" ShapeID="_x0000_i1052" DrawAspect="Content" ObjectID="_1556382151" r:id="rId62"/>
        </w:object>
      </w:r>
      <w:r w:rsidRPr="00BE2D9E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E2D9E">
        <w:rPr>
          <w:rFonts w:ascii="Times New Roman" w:eastAsia="Times New Roman" w:hAnsi="Times New Roman" w:cs="Times New Roman"/>
          <w:noProof/>
          <w:color w:val="000000"/>
          <w:position w:val="-4"/>
          <w:lang w:eastAsia="ru-RU"/>
        </w:rPr>
        <w:object w:dxaOrig="240" w:dyaOrig="260">
          <v:shape id="_x0000_i1053" type="#_x0000_t75" style="width:12pt;height:12.75pt" o:ole="">
            <v:imagedata r:id="rId63" o:title=""/>
          </v:shape>
          <o:OLEObject Type="Embed" ProgID="Equation.DSMT4" ShapeID="_x0000_i1053" DrawAspect="Content" ObjectID="_1556382152" r:id="rId64"/>
        </w:object>
      </w:r>
      <w:r w:rsidRPr="00BE2D9E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t> к окружности с центром в точке </w:t>
      </w:r>
      <w:r w:rsidRPr="00BE2D9E">
        <w:rPr>
          <w:rFonts w:ascii="Times New Roman" w:eastAsia="Times New Roman" w:hAnsi="Times New Roman" w:cs="Times New Roman"/>
          <w:noProof/>
          <w:color w:val="000000"/>
          <w:position w:val="-6"/>
          <w:lang w:eastAsia="ru-RU"/>
        </w:rPr>
        <w:object w:dxaOrig="240" w:dyaOrig="279">
          <v:shape id="_x0000_i1054" type="#_x0000_t75" style="width:12pt;height:14.25pt" o:ole="">
            <v:imagedata r:id="rId65" o:title=""/>
          </v:shape>
          <o:OLEObject Type="Embed" ProgID="Equation.DSMT4" ShapeID="_x0000_i1054" DrawAspect="Content" ObjectID="_1556382153" r:id="rId66"/>
        </w:object>
      </w:r>
      <w:r w:rsidRPr="00BE2D9E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t xml:space="preserve"> пересекаются под углом 82°. Найдите </w:t>
      </w:r>
      <w:proofErr w:type="gramStart"/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t>угол </w:t>
      </w:r>
      <w:r w:rsidRPr="00BE2D9E">
        <w:rPr>
          <w:rFonts w:ascii="Times New Roman" w:eastAsia="Times New Roman" w:hAnsi="Times New Roman" w:cs="Times New Roman"/>
          <w:noProof/>
          <w:color w:val="000000"/>
          <w:position w:val="-6"/>
          <w:lang w:eastAsia="ru-RU"/>
        </w:rPr>
        <w:object w:dxaOrig="560" w:dyaOrig="279">
          <v:shape id="_x0000_i1055" type="#_x0000_t75" style="width:27.75pt;height:14.25pt" o:ole="">
            <v:imagedata r:id="rId67" o:title=""/>
          </v:shape>
          <o:OLEObject Type="Embed" ProgID="Equation.DSMT4" ShapeID="_x0000_i1055" DrawAspect="Content" ObjectID="_1556382154" r:id="rId68"/>
        </w:object>
      </w:r>
      <w:r w:rsidRPr="00BE2D9E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Ответ дайте в градусах.</w:t>
      </w:r>
    </w:p>
    <w:p w:rsidR="005B3334" w:rsidRPr="005B3334" w:rsidRDefault="005B3334" w:rsidP="005B3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334" w:rsidRPr="005B3334" w:rsidRDefault="008E1BE1" w:rsidP="005B333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8</w:t>
      </w:r>
      <w:r w:rsidR="005B3334" w:rsidRPr="005B3334">
        <w:rPr>
          <w:rFonts w:ascii="Times New Roman" w:eastAsia="Times New Roman" w:hAnsi="Times New Roman" w:cs="Times New Roman"/>
          <w:bCs/>
          <w:color w:val="000000"/>
          <w:lang w:eastAsia="ru-RU"/>
        </w:rPr>
        <w:t>. 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t>Какие из следующих утверждений верны?</w:t>
      </w:r>
    </w:p>
    <w:p w:rsidR="005B3334" w:rsidRPr="005B3334" w:rsidRDefault="005B3334" w:rsidP="005B333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334">
        <w:rPr>
          <w:rFonts w:ascii="Times New Roman" w:eastAsia="Times New Roman" w:hAnsi="Times New Roman" w:cs="Times New Roman"/>
          <w:color w:val="000000"/>
          <w:lang w:eastAsia="ru-RU"/>
        </w:rPr>
        <w:t>1.Расстояние от точки, лежащей на окружности, до центра окружности равно радиусу.</w:t>
      </w:r>
    </w:p>
    <w:p w:rsidR="005B3334" w:rsidRPr="005B3334" w:rsidRDefault="005B3334" w:rsidP="005B333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334">
        <w:rPr>
          <w:rFonts w:ascii="Times New Roman" w:eastAsia="Times New Roman" w:hAnsi="Times New Roman" w:cs="Times New Roman"/>
          <w:color w:val="000000"/>
          <w:lang w:eastAsia="ru-RU"/>
        </w:rPr>
        <w:t>2.Площадь трапеции равна произведению основания трапеции на высоту.</w:t>
      </w:r>
    </w:p>
    <w:p w:rsidR="005B3334" w:rsidRPr="005B3334" w:rsidRDefault="005B3334" w:rsidP="005B333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3334">
        <w:rPr>
          <w:rFonts w:ascii="Times New Roman" w:eastAsia="Times New Roman" w:hAnsi="Times New Roman" w:cs="Times New Roman"/>
          <w:color w:val="000000"/>
          <w:lang w:eastAsia="ru-RU"/>
        </w:rPr>
        <w:t>3.Треугольника со сторонами 1, 2, 4 не существует.</w:t>
      </w:r>
    </w:p>
    <w:p w:rsidR="008E1BE1" w:rsidRPr="00BE2D9E" w:rsidRDefault="008E1BE1" w:rsidP="005B333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B3334" w:rsidRPr="005B3334" w:rsidRDefault="008E1BE1" w:rsidP="005B333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9</w:t>
      </w:r>
      <w:r w:rsidR="005B3334" w:rsidRPr="005B3334">
        <w:rPr>
          <w:rFonts w:ascii="Times New Roman" w:eastAsia="Times New Roman" w:hAnsi="Times New Roman" w:cs="Times New Roman"/>
          <w:bCs/>
          <w:color w:val="000000"/>
          <w:lang w:eastAsia="ru-RU"/>
        </w:rPr>
        <w:t>. 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t>Магазин детских товаров закупает погремушки по оптовой цене 180 рублей за одну штуку и продаёт с 30-процентной наценкой. Сколько рублей будут стоить 2 такие погремушки, купленные в этом магазине?</w:t>
      </w:r>
    </w:p>
    <w:p w:rsidR="00BE2D9E" w:rsidRDefault="00BE2D9E" w:rsidP="005B333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3334" w:rsidRPr="005B3334" w:rsidRDefault="00BE2D9E" w:rsidP="005B333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10</w:t>
      </w:r>
      <w:r w:rsidR="005B3334" w:rsidRPr="005B3334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5B3334" w:rsidRPr="005B33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t>На та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лежат оди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на вид пи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рож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ки: 4 с мясом, 5 с рисом и 21 с повидлом. Андрей на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гад вы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один пи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жок. Най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он ока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повидлом.</w:t>
      </w:r>
    </w:p>
    <w:p w:rsidR="00BE2D9E" w:rsidRDefault="00BE2D9E" w:rsidP="005B333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E2D9E" w:rsidRPr="00BE2D9E" w:rsidRDefault="00BE2D9E" w:rsidP="00BE2D9E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E2D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Часть2</w:t>
      </w:r>
    </w:p>
    <w:p w:rsidR="00BE2D9E" w:rsidRDefault="00BE2D9E" w:rsidP="005B333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B3334" w:rsidRPr="00BE2D9E" w:rsidRDefault="00BE2D9E" w:rsidP="005B333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2D9E">
        <w:rPr>
          <w:rFonts w:ascii="Times New Roman" w:eastAsia="Times New Roman" w:hAnsi="Times New Roman" w:cs="Times New Roman"/>
          <w:bCs/>
          <w:color w:val="000000"/>
          <w:lang w:eastAsia="ru-RU"/>
        </w:rPr>
        <w:t>11</w:t>
      </w:r>
      <w:r w:rsidR="005B3334" w:rsidRPr="005B3334">
        <w:rPr>
          <w:rFonts w:ascii="Times New Roman" w:eastAsia="Times New Roman" w:hAnsi="Times New Roman" w:cs="Times New Roman"/>
          <w:bCs/>
          <w:color w:val="000000"/>
          <w:lang w:eastAsia="ru-RU"/>
        </w:rPr>
        <w:t>. </w:t>
      </w:r>
      <w:r w:rsidR="005B3334" w:rsidRPr="005B3334">
        <w:rPr>
          <w:rFonts w:ascii="Times New Roman" w:eastAsia="Times New Roman" w:hAnsi="Times New Roman" w:cs="Times New Roman"/>
          <w:color w:val="000000"/>
          <w:lang w:eastAsia="ru-RU"/>
        </w:rPr>
        <w:t>Имеются два сосуда, содержащие 40 кг и 20 кг раствора кислоты различной концентрации. Если их слить вместе, то получится раствор, содержащий 33% кислоты. Если же слить равные массы этих растворов, то полученный раствор будет содержать 47% кислоты. Сколько килограммов кислоты содержится в первом растворе?</w:t>
      </w:r>
    </w:p>
    <w:p w:rsidR="00BE2D9E" w:rsidRDefault="00BE2D9E" w:rsidP="00BE2D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BE2D9E" w:rsidRPr="00BE2D9E" w:rsidRDefault="00BE2D9E" w:rsidP="00BE2D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BE2D9E">
        <w:rPr>
          <w:color w:val="000000"/>
        </w:rPr>
        <w:t xml:space="preserve">12. </w:t>
      </w:r>
      <w:r w:rsidRPr="00BE2D9E">
        <w:rPr>
          <w:color w:val="000000"/>
          <w:sz w:val="22"/>
          <w:szCs w:val="22"/>
        </w:rPr>
        <w:t>Сторона </w:t>
      </w:r>
      <w:r w:rsidRPr="00BE2D9E">
        <w:rPr>
          <w:i/>
          <w:iCs/>
          <w:color w:val="000000"/>
          <w:sz w:val="22"/>
          <w:szCs w:val="22"/>
        </w:rPr>
        <w:t>AB</w:t>
      </w:r>
      <w:r w:rsidRPr="00BE2D9E">
        <w:rPr>
          <w:color w:val="000000"/>
          <w:sz w:val="22"/>
          <w:szCs w:val="22"/>
        </w:rPr>
        <w:t> па</w:t>
      </w:r>
      <w:r w:rsidRPr="00BE2D9E">
        <w:rPr>
          <w:color w:val="000000"/>
          <w:sz w:val="22"/>
          <w:szCs w:val="22"/>
        </w:rPr>
        <w:softHyphen/>
        <w:t>рал</w:t>
      </w:r>
      <w:r w:rsidRPr="00BE2D9E">
        <w:rPr>
          <w:color w:val="000000"/>
          <w:sz w:val="22"/>
          <w:szCs w:val="22"/>
        </w:rPr>
        <w:softHyphen/>
        <w:t>ле</w:t>
      </w:r>
      <w:r w:rsidRPr="00BE2D9E">
        <w:rPr>
          <w:color w:val="000000"/>
          <w:sz w:val="22"/>
          <w:szCs w:val="22"/>
        </w:rPr>
        <w:softHyphen/>
        <w:t>ло</w:t>
      </w:r>
      <w:r w:rsidRPr="00BE2D9E">
        <w:rPr>
          <w:color w:val="000000"/>
          <w:sz w:val="22"/>
          <w:szCs w:val="22"/>
        </w:rPr>
        <w:softHyphen/>
        <w:t>грам</w:t>
      </w:r>
      <w:r w:rsidRPr="00BE2D9E">
        <w:rPr>
          <w:color w:val="000000"/>
          <w:sz w:val="22"/>
          <w:szCs w:val="22"/>
        </w:rPr>
        <w:softHyphen/>
        <w:t>ма </w:t>
      </w:r>
      <w:r w:rsidRPr="00BE2D9E">
        <w:rPr>
          <w:i/>
          <w:iCs/>
          <w:color w:val="000000"/>
          <w:sz w:val="22"/>
          <w:szCs w:val="22"/>
        </w:rPr>
        <w:t>ABCD</w:t>
      </w:r>
      <w:r w:rsidRPr="00BE2D9E">
        <w:rPr>
          <w:color w:val="000000"/>
          <w:sz w:val="22"/>
          <w:szCs w:val="22"/>
        </w:rPr>
        <w:t> вдвое боль</w:t>
      </w:r>
      <w:r w:rsidRPr="00BE2D9E">
        <w:rPr>
          <w:color w:val="000000"/>
          <w:sz w:val="22"/>
          <w:szCs w:val="22"/>
        </w:rPr>
        <w:softHyphen/>
        <w:t>ше сто</w:t>
      </w:r>
      <w:r w:rsidRPr="00BE2D9E">
        <w:rPr>
          <w:color w:val="000000"/>
          <w:sz w:val="22"/>
          <w:szCs w:val="22"/>
        </w:rPr>
        <w:softHyphen/>
        <w:t>ро</w:t>
      </w:r>
      <w:r w:rsidRPr="00BE2D9E">
        <w:rPr>
          <w:color w:val="000000"/>
          <w:sz w:val="22"/>
          <w:szCs w:val="22"/>
        </w:rPr>
        <w:softHyphen/>
        <w:t>ны </w:t>
      </w:r>
      <w:r w:rsidRPr="00BE2D9E">
        <w:rPr>
          <w:i/>
          <w:iCs/>
          <w:color w:val="000000"/>
          <w:sz w:val="22"/>
          <w:szCs w:val="22"/>
        </w:rPr>
        <w:t>AD</w:t>
      </w:r>
      <w:r w:rsidRPr="00BE2D9E">
        <w:rPr>
          <w:color w:val="000000"/>
          <w:sz w:val="22"/>
          <w:szCs w:val="22"/>
        </w:rPr>
        <w:t>. Точка </w:t>
      </w:r>
      <w:r w:rsidRPr="00BE2D9E">
        <w:rPr>
          <w:i/>
          <w:iCs/>
          <w:color w:val="000000"/>
          <w:sz w:val="22"/>
          <w:szCs w:val="22"/>
        </w:rPr>
        <w:t>K</w:t>
      </w:r>
      <w:r w:rsidRPr="00BE2D9E">
        <w:rPr>
          <w:color w:val="000000"/>
          <w:sz w:val="22"/>
          <w:szCs w:val="22"/>
        </w:rPr>
        <w:t> — се</w:t>
      </w:r>
      <w:r w:rsidRPr="00BE2D9E">
        <w:rPr>
          <w:color w:val="000000"/>
          <w:sz w:val="22"/>
          <w:szCs w:val="22"/>
        </w:rPr>
        <w:softHyphen/>
        <w:t>ре</w:t>
      </w:r>
      <w:r w:rsidRPr="00BE2D9E">
        <w:rPr>
          <w:color w:val="000000"/>
          <w:sz w:val="22"/>
          <w:szCs w:val="22"/>
        </w:rPr>
        <w:softHyphen/>
        <w:t>ди</w:t>
      </w:r>
      <w:r w:rsidRPr="00BE2D9E">
        <w:rPr>
          <w:color w:val="000000"/>
          <w:sz w:val="22"/>
          <w:szCs w:val="22"/>
        </w:rPr>
        <w:softHyphen/>
        <w:t>на сто</w:t>
      </w:r>
      <w:r w:rsidRPr="00BE2D9E">
        <w:rPr>
          <w:color w:val="000000"/>
          <w:sz w:val="22"/>
          <w:szCs w:val="22"/>
        </w:rPr>
        <w:softHyphen/>
        <w:t>ро</w:t>
      </w:r>
      <w:r w:rsidRPr="00BE2D9E">
        <w:rPr>
          <w:color w:val="000000"/>
          <w:sz w:val="22"/>
          <w:szCs w:val="22"/>
        </w:rPr>
        <w:softHyphen/>
        <w:t>ны </w:t>
      </w:r>
      <w:r w:rsidRPr="00BE2D9E">
        <w:rPr>
          <w:i/>
          <w:iCs/>
          <w:color w:val="000000"/>
          <w:sz w:val="22"/>
          <w:szCs w:val="22"/>
        </w:rPr>
        <w:t>AB</w:t>
      </w:r>
      <w:r w:rsidRPr="00BE2D9E">
        <w:rPr>
          <w:color w:val="000000"/>
          <w:sz w:val="22"/>
          <w:szCs w:val="22"/>
        </w:rPr>
        <w:t>. Докажите, что </w:t>
      </w:r>
      <w:r w:rsidRPr="00BE2D9E">
        <w:rPr>
          <w:i/>
          <w:iCs/>
          <w:color w:val="000000"/>
          <w:sz w:val="22"/>
          <w:szCs w:val="22"/>
        </w:rPr>
        <w:t>DK</w:t>
      </w:r>
      <w:r w:rsidRPr="00BE2D9E">
        <w:rPr>
          <w:color w:val="000000"/>
          <w:sz w:val="22"/>
          <w:szCs w:val="22"/>
        </w:rPr>
        <w:t> — бис</w:t>
      </w:r>
      <w:r w:rsidRPr="00BE2D9E">
        <w:rPr>
          <w:color w:val="000000"/>
          <w:sz w:val="22"/>
          <w:szCs w:val="22"/>
        </w:rPr>
        <w:softHyphen/>
        <w:t>сек</w:t>
      </w:r>
      <w:r w:rsidRPr="00BE2D9E">
        <w:rPr>
          <w:color w:val="000000"/>
          <w:sz w:val="22"/>
          <w:szCs w:val="22"/>
        </w:rPr>
        <w:softHyphen/>
        <w:t>три</w:t>
      </w:r>
      <w:r w:rsidRPr="00BE2D9E">
        <w:rPr>
          <w:color w:val="000000"/>
          <w:sz w:val="22"/>
          <w:szCs w:val="22"/>
        </w:rPr>
        <w:softHyphen/>
        <w:t>са угла </w:t>
      </w:r>
      <w:r w:rsidRPr="00BE2D9E">
        <w:rPr>
          <w:i/>
          <w:iCs/>
          <w:color w:val="000000"/>
          <w:sz w:val="22"/>
          <w:szCs w:val="22"/>
        </w:rPr>
        <w:t>ADC</w:t>
      </w:r>
      <w:r w:rsidRPr="00BE2D9E">
        <w:rPr>
          <w:color w:val="000000"/>
          <w:sz w:val="22"/>
          <w:szCs w:val="22"/>
        </w:rPr>
        <w:t>.</w:t>
      </w:r>
    </w:p>
    <w:p w:rsidR="00BE2D9E" w:rsidRPr="005B3334" w:rsidRDefault="00BE2D9E" w:rsidP="005B333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3334" w:rsidRDefault="005B3334" w:rsidP="00AD792E">
      <w:pPr>
        <w:spacing w:after="0"/>
      </w:pPr>
    </w:p>
    <w:p w:rsidR="00C2465F" w:rsidRDefault="00C2465F" w:rsidP="00AD792E">
      <w:pPr>
        <w:spacing w:after="0"/>
      </w:pPr>
    </w:p>
    <w:p w:rsidR="00C2465F" w:rsidRDefault="00C2465F" w:rsidP="00AD792E">
      <w:pPr>
        <w:spacing w:after="0"/>
      </w:pPr>
    </w:p>
    <w:p w:rsidR="00C2465F" w:rsidRDefault="00C2465F" w:rsidP="00AD792E">
      <w:pPr>
        <w:spacing w:after="0"/>
      </w:pPr>
    </w:p>
    <w:p w:rsidR="00C2465F" w:rsidRDefault="00C2465F" w:rsidP="00AD792E">
      <w:pPr>
        <w:spacing w:after="0"/>
      </w:pPr>
    </w:p>
    <w:p w:rsidR="00C2465F" w:rsidRDefault="00C2465F" w:rsidP="00AD792E">
      <w:pPr>
        <w:spacing w:after="0"/>
      </w:pPr>
    </w:p>
    <w:p w:rsidR="00C2465F" w:rsidRDefault="00C2465F" w:rsidP="00AD792E">
      <w:pPr>
        <w:spacing w:after="0"/>
      </w:pPr>
    </w:p>
    <w:p w:rsidR="00C2465F" w:rsidRDefault="00C2465F" w:rsidP="00AD792E">
      <w:pPr>
        <w:spacing w:after="0"/>
      </w:pPr>
    </w:p>
    <w:p w:rsidR="00C2465F" w:rsidRDefault="00C2465F" w:rsidP="00AD792E">
      <w:pPr>
        <w:spacing w:after="0"/>
      </w:pPr>
    </w:p>
    <w:p w:rsidR="00C2465F" w:rsidRDefault="00C2465F" w:rsidP="00AD792E">
      <w:pPr>
        <w:spacing w:after="0"/>
      </w:pPr>
    </w:p>
    <w:p w:rsidR="00C2465F" w:rsidRDefault="00C2465F" w:rsidP="00AD792E">
      <w:pPr>
        <w:spacing w:after="0"/>
      </w:pPr>
    </w:p>
    <w:p w:rsidR="00C2465F" w:rsidRDefault="00C2465F" w:rsidP="00AD792E">
      <w:pPr>
        <w:spacing w:after="0"/>
      </w:pPr>
    </w:p>
    <w:p w:rsidR="00C2465F" w:rsidRDefault="00C2465F" w:rsidP="00AD792E">
      <w:pPr>
        <w:spacing w:after="0"/>
      </w:pPr>
    </w:p>
    <w:p w:rsidR="00C2465F" w:rsidRPr="00C2465F" w:rsidRDefault="00C2465F" w:rsidP="00AD792E">
      <w:pPr>
        <w:spacing w:after="0"/>
        <w:rPr>
          <w:rFonts w:ascii="Times New Roman" w:hAnsi="Times New Roman" w:cs="Times New Roman"/>
        </w:rPr>
      </w:pPr>
      <w:r w:rsidRPr="00C2465F">
        <w:rPr>
          <w:rFonts w:ascii="Times New Roman" w:hAnsi="Times New Roman" w:cs="Times New Roman"/>
          <w:lang w:val="en-US"/>
        </w:rPr>
        <w:t>P</w:t>
      </w:r>
      <w:r w:rsidRPr="00C2465F">
        <w:rPr>
          <w:rFonts w:ascii="Times New Roman" w:hAnsi="Times New Roman" w:cs="Times New Roman"/>
        </w:rPr>
        <w:t>.</w:t>
      </w:r>
      <w:r w:rsidRPr="00C2465F">
        <w:rPr>
          <w:rFonts w:ascii="Times New Roman" w:hAnsi="Times New Roman" w:cs="Times New Roman"/>
          <w:lang w:val="en-US"/>
        </w:rPr>
        <w:t>S</w:t>
      </w:r>
      <w:r w:rsidRPr="00C2465F">
        <w:rPr>
          <w:rFonts w:ascii="Times New Roman" w:hAnsi="Times New Roman" w:cs="Times New Roman"/>
        </w:rPr>
        <w:t>. Задания для пробной государственной итоговой аттестации по математике в 9-х классах взяты с сайта http://reshuege.ru/.</w:t>
      </w:r>
    </w:p>
    <w:sectPr w:rsidR="00C2465F" w:rsidRPr="00C2465F">
      <w:headerReference w:type="default" r:id="rId6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B1" w:rsidRDefault="004535B1" w:rsidP="00AD792E">
      <w:pPr>
        <w:spacing w:after="0" w:line="240" w:lineRule="auto"/>
      </w:pPr>
      <w:r>
        <w:separator/>
      </w:r>
    </w:p>
  </w:endnote>
  <w:endnote w:type="continuationSeparator" w:id="0">
    <w:p w:rsidR="004535B1" w:rsidRDefault="004535B1" w:rsidP="00AD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B1" w:rsidRDefault="004535B1" w:rsidP="00AD792E">
      <w:pPr>
        <w:spacing w:after="0" w:line="240" w:lineRule="auto"/>
      </w:pPr>
      <w:r>
        <w:separator/>
      </w:r>
    </w:p>
  </w:footnote>
  <w:footnote w:type="continuationSeparator" w:id="0">
    <w:p w:rsidR="004535B1" w:rsidRDefault="004535B1" w:rsidP="00AD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2E" w:rsidRDefault="00C2465F">
    <w:pPr>
      <w:pStyle w:val="a3"/>
    </w:pPr>
    <w:r>
      <w:t>9 класс</w:t>
    </w:r>
    <w:r>
      <w:ptab w:relativeTo="margin" w:alignment="center" w:leader="none"/>
    </w:r>
    <w:r>
      <w:t>МБОУ «Гвардейская школа-гимназия №</w:t>
    </w:r>
    <w:proofErr w:type="gramStart"/>
    <w:r>
      <w:t>2»</w:t>
    </w:r>
    <w:r>
      <w:ptab w:relativeTo="margin" w:alignment="right" w:leader="none"/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2E"/>
    <w:rsid w:val="00024789"/>
    <w:rsid w:val="00025438"/>
    <w:rsid w:val="00170323"/>
    <w:rsid w:val="001D6867"/>
    <w:rsid w:val="00262B92"/>
    <w:rsid w:val="004535B1"/>
    <w:rsid w:val="004C2053"/>
    <w:rsid w:val="005B3334"/>
    <w:rsid w:val="0079451A"/>
    <w:rsid w:val="008E1BE1"/>
    <w:rsid w:val="009E24A6"/>
    <w:rsid w:val="00AD792E"/>
    <w:rsid w:val="00BE2D9E"/>
    <w:rsid w:val="00C2465F"/>
    <w:rsid w:val="00C65224"/>
    <w:rsid w:val="00D765EB"/>
    <w:rsid w:val="00DD3EB2"/>
    <w:rsid w:val="00E47B14"/>
    <w:rsid w:val="00E656FF"/>
    <w:rsid w:val="00F31808"/>
    <w:rsid w:val="00F61224"/>
    <w:rsid w:val="00FB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5C59E-C402-4AE1-8190-7EE902A6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792E"/>
  </w:style>
  <w:style w:type="paragraph" w:styleId="a5">
    <w:name w:val="footer"/>
    <w:basedOn w:val="a"/>
    <w:link w:val="a6"/>
    <w:uiPriority w:val="99"/>
    <w:unhideWhenUsed/>
    <w:rsid w:val="00AD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792E"/>
  </w:style>
  <w:style w:type="table" w:styleId="a7">
    <w:name w:val="Table Grid"/>
    <w:basedOn w:val="a1"/>
    <w:uiPriority w:val="39"/>
    <w:rsid w:val="008E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BE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2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800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57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7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26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0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2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1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5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50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129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8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91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1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1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7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241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3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4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795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8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3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90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6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0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60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858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9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98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5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77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139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7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91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2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3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949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8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6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89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26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46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0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226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6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1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6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05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9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6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50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2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3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4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0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7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26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3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40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651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9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97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48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80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061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3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41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3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94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45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6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566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6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1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29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3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4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265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67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6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02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2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4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86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2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2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3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09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4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3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0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45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41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4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4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1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7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8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46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2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2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742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7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5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30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20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1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10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2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66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30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09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000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95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7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85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14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7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9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36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5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995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48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0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347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6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png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8.png"/><Relationship Id="rId65" Type="http://schemas.openxmlformats.org/officeDocument/2006/relationships/image" Target="media/image3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29.bin"/><Relationship Id="rId69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8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Мама</cp:lastModifiedBy>
  <cp:revision>8</cp:revision>
  <dcterms:created xsi:type="dcterms:W3CDTF">2017-05-01T10:59:00Z</dcterms:created>
  <dcterms:modified xsi:type="dcterms:W3CDTF">2017-05-15T16:35:00Z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