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AD3" w:rsidRPr="00F268F8" w:rsidRDefault="00C26AD3" w:rsidP="00C26AD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68F8">
        <w:rPr>
          <w:rFonts w:ascii="Times New Roman" w:hAnsi="Times New Roman" w:cs="Times New Roman"/>
          <w:sz w:val="28"/>
          <w:szCs w:val="28"/>
        </w:rPr>
        <w:t>Геометрия, 10 класс                                                                    Базовый уровень</w:t>
      </w:r>
    </w:p>
    <w:p w:rsidR="00C26AD3" w:rsidRPr="00F268F8" w:rsidRDefault="00C26AD3" w:rsidP="00C26AD3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AD3" w:rsidRDefault="00C26AD3" w:rsidP="00C26AD3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Домашняя к</w:t>
      </w:r>
      <w:r w:rsidRPr="00F268F8">
        <w:rPr>
          <w:rFonts w:ascii="Times New Roman" w:hAnsi="Times New Roman" w:cs="Times New Roman"/>
          <w:b/>
          <w:sz w:val="28"/>
          <w:szCs w:val="28"/>
        </w:rPr>
        <w:t>онтрольная работа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C26AD3" w:rsidRPr="00F268F8" w:rsidRDefault="00C26AD3" w:rsidP="00C26AD3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8F8">
        <w:rPr>
          <w:rFonts w:ascii="Times New Roman" w:hAnsi="Times New Roman" w:cs="Times New Roman"/>
          <w:b/>
          <w:sz w:val="28"/>
          <w:szCs w:val="28"/>
        </w:rPr>
        <w:t xml:space="preserve"> по теме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68F8">
        <w:rPr>
          <w:rFonts w:ascii="Times New Roman" w:hAnsi="Times New Roman" w:cs="Times New Roman"/>
          <w:b/>
          <w:sz w:val="28"/>
          <w:szCs w:val="28"/>
        </w:rPr>
        <w:t>«</w:t>
      </w:r>
      <w:r w:rsidRPr="00263034">
        <w:rPr>
          <w:rFonts w:ascii="Times New Roman" w:hAnsi="Times New Roman" w:cs="Times New Roman"/>
          <w:b/>
          <w:sz w:val="28"/>
          <w:szCs w:val="28"/>
        </w:rPr>
        <w:t>Многогранники</w:t>
      </w:r>
      <w:r w:rsidRPr="00F268F8">
        <w:rPr>
          <w:rFonts w:ascii="Times New Roman" w:hAnsi="Times New Roman" w:cs="Times New Roman"/>
          <w:b/>
          <w:sz w:val="28"/>
          <w:szCs w:val="28"/>
        </w:rPr>
        <w:t>»</w:t>
      </w:r>
    </w:p>
    <w:p w:rsidR="00C26AD3" w:rsidRPr="00F268F8" w:rsidRDefault="00C26AD3" w:rsidP="00C26AD3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21"/>
        <w:gridCol w:w="8524"/>
      </w:tblGrid>
      <w:tr w:rsidR="00C26AD3" w:rsidRPr="00F268F8" w:rsidTr="00795154">
        <w:trPr>
          <w:jc w:val="center"/>
        </w:trPr>
        <w:tc>
          <w:tcPr>
            <w:tcW w:w="821" w:type="dxa"/>
          </w:tcPr>
          <w:p w:rsidR="00C26AD3" w:rsidRPr="00F268F8" w:rsidRDefault="00C26AD3" w:rsidP="00A01CBA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8F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 w:rsidRPr="00F268F8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8524" w:type="dxa"/>
          </w:tcPr>
          <w:p w:rsidR="00C26AD3" w:rsidRPr="00F268F8" w:rsidRDefault="00C26AD3" w:rsidP="00A01CB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8F8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</w:tc>
      </w:tr>
      <w:tr w:rsidR="00C26AD3" w:rsidRPr="00F268F8" w:rsidTr="00795154">
        <w:trPr>
          <w:jc w:val="center"/>
        </w:trPr>
        <w:tc>
          <w:tcPr>
            <w:tcW w:w="821" w:type="dxa"/>
          </w:tcPr>
          <w:p w:rsidR="00C26AD3" w:rsidRPr="00F268F8" w:rsidRDefault="00C26AD3" w:rsidP="00A01CBA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8F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524" w:type="dxa"/>
          </w:tcPr>
          <w:p w:rsidR="00C26AD3" w:rsidRDefault="00C26AD3" w:rsidP="0079515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034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прямой призмы – прямоугольный треугольник с катетами </w:t>
            </w:r>
            <w:r w:rsidR="007951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6303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79515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63034">
              <w:rPr>
                <w:rFonts w:ascii="Times New Roman" w:hAnsi="Times New Roman" w:cs="Times New Roman"/>
                <w:sz w:val="28"/>
                <w:szCs w:val="28"/>
              </w:rPr>
              <w:t xml:space="preserve"> см. </w:t>
            </w:r>
            <w:r w:rsidRPr="0026303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Найдите</w:t>
            </w:r>
            <w:r w:rsidRPr="00263034">
              <w:rPr>
                <w:rFonts w:ascii="Times New Roman" w:hAnsi="Times New Roman" w:cs="Times New Roman"/>
                <w:sz w:val="28"/>
                <w:szCs w:val="28"/>
              </w:rPr>
              <w:t xml:space="preserve"> площадь боковой поверхности призмы, если ее наибольшая боковая грань – квадрат.</w:t>
            </w:r>
          </w:p>
          <w:p w:rsidR="00DD1D05" w:rsidRPr="00F268F8" w:rsidRDefault="00DD1D05" w:rsidP="0079515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AD3" w:rsidRPr="00F268F8" w:rsidTr="00795154">
        <w:trPr>
          <w:jc w:val="center"/>
        </w:trPr>
        <w:tc>
          <w:tcPr>
            <w:tcW w:w="821" w:type="dxa"/>
          </w:tcPr>
          <w:p w:rsidR="00C26AD3" w:rsidRPr="00F268F8" w:rsidRDefault="00C26AD3" w:rsidP="00A01CBA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8F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524" w:type="dxa"/>
          </w:tcPr>
          <w:p w:rsidR="00C26AD3" w:rsidRPr="00263034" w:rsidRDefault="00C26AD3" w:rsidP="00A01CB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034">
              <w:rPr>
                <w:rFonts w:ascii="Times New Roman" w:hAnsi="Times New Roman" w:cs="Times New Roman"/>
                <w:sz w:val="28"/>
                <w:szCs w:val="28"/>
              </w:rPr>
              <w:t xml:space="preserve">Боковое ребро правильной четырехугольной пирамиды равно </w:t>
            </w:r>
            <w:r w:rsidR="0079515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63034">
              <w:rPr>
                <w:rFonts w:ascii="Times New Roman" w:hAnsi="Times New Roman" w:cs="Times New Roman"/>
                <w:sz w:val="28"/>
                <w:szCs w:val="28"/>
              </w:rPr>
              <w:t>см и образует с плос</w:t>
            </w:r>
            <w:r w:rsidR="00795154">
              <w:rPr>
                <w:rFonts w:ascii="Times New Roman" w:hAnsi="Times New Roman" w:cs="Times New Roman"/>
                <w:sz w:val="28"/>
                <w:szCs w:val="28"/>
              </w:rPr>
              <w:t>костью основания пирамиды угол 60</w:t>
            </w:r>
            <w:r w:rsidRPr="00263034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39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.75pt;height:15pt" o:ole="">
                  <v:imagedata r:id="rId6" o:title=""/>
                </v:shape>
                <o:OLEObject Type="Embed" ProgID="Equation.DSMT4" ShapeID="_x0000_i1025" DrawAspect="Content" ObjectID="_1523719813" r:id="rId7"/>
              </w:object>
            </w:r>
            <w:r w:rsidRPr="002630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6AD3" w:rsidRPr="00263034" w:rsidRDefault="00C26AD3" w:rsidP="00A01CB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034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03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Найдите</w:t>
            </w:r>
            <w:r w:rsidRPr="00263034">
              <w:rPr>
                <w:rFonts w:ascii="Times New Roman" w:hAnsi="Times New Roman" w:cs="Times New Roman"/>
                <w:sz w:val="28"/>
                <w:szCs w:val="28"/>
              </w:rPr>
              <w:t xml:space="preserve"> высоту пирамиды.</w:t>
            </w:r>
          </w:p>
          <w:p w:rsidR="00C26AD3" w:rsidRDefault="00C26AD3" w:rsidP="00A01CB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034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03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Найдите</w:t>
            </w:r>
            <w:r w:rsidRPr="00263034">
              <w:rPr>
                <w:rFonts w:ascii="Times New Roman" w:hAnsi="Times New Roman" w:cs="Times New Roman"/>
                <w:sz w:val="28"/>
                <w:szCs w:val="28"/>
              </w:rPr>
              <w:t xml:space="preserve"> площадь боковой поверхности пирамиды.</w:t>
            </w:r>
          </w:p>
          <w:p w:rsidR="00DD1D05" w:rsidRPr="00F268F8" w:rsidRDefault="00DD1D05" w:rsidP="00A01CB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AD3" w:rsidRPr="00F268F8" w:rsidTr="00795154">
        <w:trPr>
          <w:jc w:val="center"/>
        </w:trPr>
        <w:tc>
          <w:tcPr>
            <w:tcW w:w="821" w:type="dxa"/>
          </w:tcPr>
          <w:p w:rsidR="00C26AD3" w:rsidRPr="00F268F8" w:rsidRDefault="00795154" w:rsidP="00A01CBA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26AD3" w:rsidRPr="00F268F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24" w:type="dxa"/>
          </w:tcPr>
          <w:p w:rsidR="00C26AD3" w:rsidRDefault="00C26AD3" w:rsidP="0079515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034">
              <w:rPr>
                <w:rFonts w:ascii="Times New Roman" w:hAnsi="Times New Roman" w:cs="Times New Roman"/>
                <w:sz w:val="28"/>
                <w:szCs w:val="28"/>
              </w:rPr>
              <w:t>Основание прямой призмы – прямоугольный треугольник с гипотенузой 1</w:t>
            </w:r>
            <w:r w:rsidR="007951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6303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795154">
              <w:rPr>
                <w:rFonts w:ascii="Times New Roman" w:hAnsi="Times New Roman" w:cs="Times New Roman"/>
                <w:sz w:val="28"/>
                <w:szCs w:val="28"/>
              </w:rPr>
              <w:t>катетом 6</w:t>
            </w:r>
            <w:r w:rsidRPr="00263034">
              <w:rPr>
                <w:rFonts w:ascii="Times New Roman" w:hAnsi="Times New Roman" w:cs="Times New Roman"/>
                <w:sz w:val="28"/>
                <w:szCs w:val="28"/>
              </w:rPr>
              <w:t xml:space="preserve"> см. </w:t>
            </w:r>
            <w:r w:rsidRPr="0026303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Найдите</w:t>
            </w:r>
            <w:r w:rsidRPr="00263034">
              <w:rPr>
                <w:rFonts w:ascii="Times New Roman" w:hAnsi="Times New Roman" w:cs="Times New Roman"/>
                <w:sz w:val="28"/>
                <w:szCs w:val="28"/>
              </w:rPr>
              <w:t xml:space="preserve"> площадь боковой поверхности призмы, если ее наименьшая боковая грань – квадрат.</w:t>
            </w:r>
          </w:p>
          <w:p w:rsidR="00DD1D05" w:rsidRPr="00F268F8" w:rsidRDefault="00DD1D05" w:rsidP="0079515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AD3" w:rsidRPr="00F268F8" w:rsidTr="00795154">
        <w:trPr>
          <w:jc w:val="center"/>
        </w:trPr>
        <w:tc>
          <w:tcPr>
            <w:tcW w:w="821" w:type="dxa"/>
          </w:tcPr>
          <w:p w:rsidR="00C26AD3" w:rsidRPr="00F268F8" w:rsidRDefault="00795154" w:rsidP="00A01CBA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26AD3" w:rsidRPr="00F268F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24" w:type="dxa"/>
          </w:tcPr>
          <w:p w:rsidR="00C26AD3" w:rsidRPr="00263034" w:rsidRDefault="00C26AD3" w:rsidP="00A01CB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034">
              <w:rPr>
                <w:rFonts w:ascii="Times New Roman" w:hAnsi="Times New Roman" w:cs="Times New Roman"/>
                <w:sz w:val="28"/>
                <w:szCs w:val="28"/>
              </w:rPr>
              <w:t xml:space="preserve">Высота правильной четырехугольной пирамиды равна </w:t>
            </w:r>
            <w:r w:rsidR="00795154" w:rsidRPr="00263034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360" w:dyaOrig="360">
                <v:shape id="_x0000_i1026" type="#_x0000_t75" style="width:18pt;height:18pt" o:ole="">
                  <v:imagedata r:id="rId8" o:title=""/>
                </v:shape>
                <o:OLEObject Type="Embed" ProgID="Equation.DSMT4" ShapeID="_x0000_i1026" DrawAspect="Content" ObjectID="_1523719814" r:id="rId9"/>
              </w:object>
            </w:r>
            <w:r w:rsidRPr="00263034">
              <w:rPr>
                <w:rFonts w:ascii="Times New Roman" w:hAnsi="Times New Roman" w:cs="Times New Roman"/>
                <w:sz w:val="28"/>
                <w:szCs w:val="28"/>
              </w:rPr>
              <w:t>см, а боковое ребро наклонено к</w:t>
            </w:r>
            <w:r w:rsidR="00795154">
              <w:rPr>
                <w:rFonts w:ascii="Times New Roman" w:hAnsi="Times New Roman" w:cs="Times New Roman"/>
                <w:sz w:val="28"/>
                <w:szCs w:val="28"/>
              </w:rPr>
              <w:t xml:space="preserve"> плоскости основания под углом 45</w:t>
            </w:r>
            <w:r w:rsidRPr="00263034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39" w:dyaOrig="300">
                <v:shape id="_x0000_i1027" type="#_x0000_t75" style="width:6.75pt;height:15pt" o:ole="">
                  <v:imagedata r:id="rId6" o:title=""/>
                </v:shape>
                <o:OLEObject Type="Embed" ProgID="Equation.DSMT4" ShapeID="_x0000_i1027" DrawAspect="Content" ObjectID="_1523719815" r:id="rId10"/>
              </w:object>
            </w:r>
            <w:r w:rsidRPr="002630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6AD3" w:rsidRPr="00263034" w:rsidRDefault="00C26AD3" w:rsidP="00A01CB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034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03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Найдите</w:t>
            </w:r>
            <w:r w:rsidRPr="00263034">
              <w:rPr>
                <w:rFonts w:ascii="Times New Roman" w:hAnsi="Times New Roman" w:cs="Times New Roman"/>
                <w:sz w:val="28"/>
                <w:szCs w:val="28"/>
              </w:rPr>
              <w:t xml:space="preserve"> боковое ребро пирамиды.</w:t>
            </w:r>
          </w:p>
          <w:p w:rsidR="00C26AD3" w:rsidRDefault="00C26AD3" w:rsidP="00A01CB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034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03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Найдите</w:t>
            </w:r>
            <w:r w:rsidRPr="00263034">
              <w:rPr>
                <w:rFonts w:ascii="Times New Roman" w:hAnsi="Times New Roman" w:cs="Times New Roman"/>
                <w:sz w:val="28"/>
                <w:szCs w:val="28"/>
              </w:rPr>
              <w:t xml:space="preserve"> площадь боковой поверхности пирамиды.</w:t>
            </w:r>
          </w:p>
          <w:p w:rsidR="00DD1D05" w:rsidRPr="00F268F8" w:rsidRDefault="00DD1D05" w:rsidP="00A01CB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C26AD3" w:rsidRPr="00F268F8" w:rsidRDefault="00C26AD3" w:rsidP="00C26AD3">
      <w:pPr>
        <w:spacing w:after="200" w:line="276" w:lineRule="auto"/>
        <w:jc w:val="both"/>
        <w:rPr>
          <w:sz w:val="28"/>
          <w:szCs w:val="28"/>
        </w:rPr>
      </w:pPr>
    </w:p>
    <w:p w:rsidR="00C26AD3" w:rsidRPr="00F268F8" w:rsidRDefault="00C26AD3" w:rsidP="00C26AD3">
      <w:pPr>
        <w:spacing w:after="200" w:line="276" w:lineRule="auto"/>
        <w:jc w:val="both"/>
        <w:rPr>
          <w:sz w:val="28"/>
          <w:szCs w:val="28"/>
        </w:rPr>
      </w:pPr>
    </w:p>
    <w:p w:rsidR="00C26AD3" w:rsidRPr="00263034" w:rsidRDefault="00C26AD3" w:rsidP="00C26AD3">
      <w:pPr>
        <w:spacing w:line="276" w:lineRule="auto"/>
        <w:jc w:val="both"/>
        <w:rPr>
          <w:sz w:val="28"/>
          <w:szCs w:val="28"/>
        </w:rPr>
      </w:pPr>
    </w:p>
    <w:p w:rsidR="00941E63" w:rsidRDefault="00941E63"/>
    <w:sectPr w:rsidR="00941E63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B78" w:rsidRDefault="00830B78">
      <w:pPr>
        <w:spacing w:after="0" w:line="240" w:lineRule="auto"/>
      </w:pPr>
      <w:r>
        <w:separator/>
      </w:r>
    </w:p>
  </w:endnote>
  <w:endnote w:type="continuationSeparator" w:id="0">
    <w:p w:rsidR="00830B78" w:rsidRDefault="00830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B78" w:rsidRDefault="00830B78">
      <w:pPr>
        <w:spacing w:after="0" w:line="240" w:lineRule="auto"/>
      </w:pPr>
      <w:r>
        <w:separator/>
      </w:r>
    </w:p>
  </w:footnote>
  <w:footnote w:type="continuationSeparator" w:id="0">
    <w:p w:rsidR="00830B78" w:rsidRDefault="00830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E0C" w:rsidRDefault="00795154">
    <w:pPr>
      <w:pStyle w:val="a4"/>
    </w:pPr>
    <w:r>
      <w:ptab w:relativeTo="margin" w:alignment="center" w:leader="none"/>
    </w:r>
    <w:r>
      <w:t>МБОУ «Гвардейская школа – гимназия №2»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D3"/>
    <w:rsid w:val="004D5E51"/>
    <w:rsid w:val="00586823"/>
    <w:rsid w:val="00795154"/>
    <w:rsid w:val="00830B78"/>
    <w:rsid w:val="00866582"/>
    <w:rsid w:val="00941E63"/>
    <w:rsid w:val="00C26AD3"/>
    <w:rsid w:val="00DD1D05"/>
    <w:rsid w:val="00E4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2D57B-8C86-41CC-877A-C746A201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A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6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6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oleObject" Target="embeddings/oleObject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5</cp:revision>
  <dcterms:created xsi:type="dcterms:W3CDTF">2016-05-02T14:48:00Z</dcterms:created>
  <dcterms:modified xsi:type="dcterms:W3CDTF">2016-05-02T15:44:00Z</dcterms:modified>
</cp:coreProperties>
</file>