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C2" w:rsidRPr="00B016C2" w:rsidRDefault="00B016C2" w:rsidP="00B016C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C2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(профильный уровень)</w:t>
      </w:r>
    </w:p>
    <w:p w:rsidR="00B016C2" w:rsidRPr="00B016C2" w:rsidRDefault="00B016C2" w:rsidP="00B016C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C2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B016C2" w:rsidRPr="007F45EE" w:rsidRDefault="00B016C2" w:rsidP="00B016C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7F45EE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№6 по теме </w:t>
      </w:r>
    </w:p>
    <w:p w:rsidR="00B016C2" w:rsidRPr="007F45EE" w:rsidRDefault="00B016C2" w:rsidP="00B016C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5EE">
        <w:rPr>
          <w:rFonts w:ascii="Times New Roman" w:eastAsia="Calibri" w:hAnsi="Times New Roman" w:cs="Times New Roman"/>
          <w:b/>
          <w:sz w:val="24"/>
          <w:szCs w:val="24"/>
        </w:rPr>
        <w:t>«Тригонометрические функции числового аргумента»</w:t>
      </w:r>
    </w:p>
    <w:p w:rsidR="00B016C2" w:rsidRPr="007F45EE" w:rsidRDefault="00B016C2" w:rsidP="00B016C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8267"/>
      </w:tblGrid>
      <w:tr w:rsidR="00B864CF" w:rsidRPr="007F45EE" w:rsidTr="00B864CF">
        <w:tc>
          <w:tcPr>
            <w:tcW w:w="800" w:type="dxa"/>
          </w:tcPr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67" w:type="dxa"/>
          </w:tcPr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864CF" w:rsidRPr="007F45EE" w:rsidTr="00B864CF">
        <w:tc>
          <w:tcPr>
            <w:tcW w:w="800" w:type="dxa"/>
          </w:tcPr>
          <w:p w:rsidR="00B864CF" w:rsidRPr="007F45EE" w:rsidRDefault="00B864CF" w:rsidP="00B016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</w:tcPr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7F716F" w:rsidRPr="007F45EE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8.25pt;height:20.25pt" o:ole="">
                  <v:imagedata r:id="rId7" o:title=""/>
                </v:shape>
                <o:OLEObject Type="Embed" ProgID="Equation.DSMT4" ShapeID="_x0000_i1037" DrawAspect="Content" ObjectID="_1519742805" r:id="rId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4C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025" type="#_x0000_t75" style="width:54.75pt;height:30.75pt" o:ole="">
                  <v:imagedata r:id="rId9" o:title=""/>
                </v:shape>
                <o:OLEObject Type="Embed" ProgID="Equation.DSMT4" ShapeID="_x0000_i1025" DrawAspect="Content" ObjectID="_1519742806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7F45EE">
              <w:rPr>
                <w:rFonts w:ascii="Times New Roman" w:eastAsia="Calibri" w:hAnsi="Times New Roman" w:cs="Times New Roman"/>
                <w:position w:val="-60"/>
                <w:sz w:val="24"/>
                <w:szCs w:val="24"/>
              </w:rPr>
              <w:object w:dxaOrig="4599" w:dyaOrig="1320">
                <v:shape id="_x0000_i1026" type="#_x0000_t75" style="width:230.25pt;height:66pt" o:ole="">
                  <v:imagedata r:id="rId11" o:title=""/>
                </v:shape>
                <o:OLEObject Type="Embed" ProgID="Equation.DSMT4" ShapeID="_x0000_i1026" DrawAspect="Content" ObjectID="_1519742807" r:id="rId1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864CF" w:rsidRPr="007F45EE" w:rsidTr="00B864CF">
        <w:tc>
          <w:tcPr>
            <w:tcW w:w="800" w:type="dxa"/>
          </w:tcPr>
          <w:p w:rsidR="00B864CF" w:rsidRPr="007F45EE" w:rsidRDefault="00B864CF" w:rsidP="00B016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</w:tcPr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</w:p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4CF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4000" w:dyaOrig="480">
                <v:shape id="_x0000_i1027" type="#_x0000_t75" style="width:200.25pt;height:23.25pt" o:ole="">
                  <v:imagedata r:id="rId13" o:title=""/>
                </v:shape>
                <o:OLEObject Type="Embed" ProgID="Equation.DSMT4" ShapeID="_x0000_i1027" DrawAspect="Content" ObjectID="_1519742808" r:id="rId1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CF" w:rsidRPr="007F45EE" w:rsidTr="00B864CF">
        <w:tc>
          <w:tcPr>
            <w:tcW w:w="800" w:type="dxa"/>
          </w:tcPr>
          <w:p w:rsidR="00B864CF" w:rsidRPr="007F45EE" w:rsidRDefault="00B864CF" w:rsidP="00B016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</w:tcPr>
          <w:p w:rsidR="00B864CF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Известно,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600" w:dyaOrig="620">
                <v:shape id="_x0000_i1028" type="#_x0000_t75" style="width:129.75pt;height:30.75pt" o:ole="">
                  <v:imagedata r:id="rId15" o:title=""/>
                </v:shape>
                <o:OLEObject Type="Embed" ProgID="Equation.DSMT4" ShapeID="_x0000_i1028" DrawAspect="Content" ObjectID="_1519742809" r:id="rId1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39" w:dyaOrig="260">
                <v:shape id="_x0000_i1029" type="#_x0000_t75" style="width:32.25pt;height:12.75pt" o:ole="">
                  <v:imagedata r:id="rId17" o:title=""/>
                </v:shape>
                <o:OLEObject Type="Embed" ProgID="Equation.DSMT4" ShapeID="_x0000_i1029" DrawAspect="Content" ObjectID="_1519742810" r:id="rId1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030" type="#_x0000_t75" style="width:36.75pt;height:15.75pt" o:ole="">
                  <v:imagedata r:id="rId19" o:title=""/>
                </v:shape>
                <o:OLEObject Type="Embed" ProgID="Equation.DSMT4" ShapeID="_x0000_i1030" DrawAspect="Content" ObjectID="_1519742811" r:id="rId2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31" type="#_x0000_t75" style="width:36.75pt;height:14.25pt" o:ole="">
                  <v:imagedata r:id="rId21" o:title=""/>
                </v:shape>
                <o:OLEObject Type="Embed" ProgID="Equation.DSMT4" ShapeID="_x0000_i1031" DrawAspect="Content" ObjectID="_1519742812" r:id="rId2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864CF" w:rsidRPr="007F45EE" w:rsidTr="00B864CF">
        <w:tc>
          <w:tcPr>
            <w:tcW w:w="800" w:type="dxa"/>
          </w:tcPr>
          <w:p w:rsidR="00B864CF" w:rsidRPr="007F45EE" w:rsidRDefault="00B864CF" w:rsidP="00B016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</w:tcPr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Постройте график функции</w:t>
            </w:r>
            <w:r w:rsidR="00FE16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169C" w:rsidRPr="00FE169C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120" w:dyaOrig="620">
                <v:shape id="_x0000_i1032" type="#_x0000_t75" style="width:156pt;height:30.75pt" o:ole="">
                  <v:imagedata r:id="rId23" o:title=""/>
                </v:shape>
                <o:OLEObject Type="Embed" ProgID="Equation.DSMT4" ShapeID="_x0000_i1032" DrawAspect="Content" ObjectID="_1519742813" r:id="rId2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CF" w:rsidRPr="007F45EE" w:rsidTr="00B864CF">
        <w:tc>
          <w:tcPr>
            <w:tcW w:w="800" w:type="dxa"/>
          </w:tcPr>
          <w:p w:rsidR="00B864CF" w:rsidRPr="007F45EE" w:rsidRDefault="00B864CF" w:rsidP="005B444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33" type="#_x0000_t75" style="width:12.75pt;height:15.75pt" o:ole="">
                  <v:imagedata r:id="rId25" o:title=""/>
                </v:shape>
                <o:OLEObject Type="Embed" ProgID="Equation.DSMT4" ShapeID="_x0000_i1033" DrawAspect="Content" ObjectID="_1519742814" r:id="rId2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7" w:type="dxa"/>
          </w:tcPr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</w:t>
            </w:r>
            <w:r w:rsidR="00FE169C"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20" w:dyaOrig="320">
                <v:shape id="_x0000_i1034" type="#_x0000_t75" style="width:120.75pt;height:15.75pt" o:ole="">
                  <v:imagedata r:id="rId27" o:title=""/>
                </v:shape>
                <o:OLEObject Type="Embed" ProgID="Equation.DSMT4" ShapeID="_x0000_i1034" DrawAspect="Content" ObjectID="_1519742815" r:id="rId2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CF" w:rsidRPr="007F45EE" w:rsidTr="00B864CF">
        <w:tc>
          <w:tcPr>
            <w:tcW w:w="800" w:type="dxa"/>
          </w:tcPr>
          <w:p w:rsidR="00B864CF" w:rsidRPr="007F45EE" w:rsidRDefault="00B864CF" w:rsidP="005B444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35" type="#_x0000_t75" style="width:12.75pt;height:15.75pt" o:ole="">
                  <v:imagedata r:id="rId29" o:title=""/>
                </v:shape>
                <o:OLEObject Type="Embed" ProgID="Equation.DSMT4" ShapeID="_x0000_i1035" DrawAspect="Content" ObjectID="_1519742816" r:id="rId3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7" w:type="dxa"/>
          </w:tcPr>
          <w:p w:rsidR="00B864CF" w:rsidRPr="007F45EE" w:rsidRDefault="00B864CF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Докажите справедливость равенства</w:t>
            </w:r>
            <w:r w:rsidR="00FE16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bookmarkStart w:id="0" w:name="_GoBack"/>
            <w:r w:rsidR="007F716F"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39" w:dyaOrig="620">
                <v:shape id="_x0000_i1038" type="#_x0000_t75" style="width:122.25pt;height:30.75pt" o:ole="">
                  <v:imagedata r:id="rId31" o:title=""/>
                </v:shape>
                <o:OLEObject Type="Embed" ProgID="Equation.DSMT4" ShapeID="_x0000_i1038" DrawAspect="Content" ObjectID="_1519742817" r:id="rId32"/>
              </w:object>
            </w:r>
            <w:bookmarkEnd w:id="0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CF" w:rsidRPr="007F45EE" w:rsidTr="00B864CF">
        <w:tc>
          <w:tcPr>
            <w:tcW w:w="800" w:type="dxa"/>
          </w:tcPr>
          <w:p w:rsidR="00B864CF" w:rsidRPr="007F45EE" w:rsidRDefault="00B864CF" w:rsidP="005B444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F45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6" type="#_x0000_t75" style="width:6.75pt;height:15pt" o:ole="">
                  <v:imagedata r:id="rId33" o:title=""/>
                </v:shape>
                <o:OLEObject Type="Embed" ProgID="Equation.DSMT4" ShapeID="_x0000_i1036" DrawAspect="Content" ObjectID="_1519742818" r:id="rId3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7" w:type="dxa"/>
          </w:tcPr>
          <w:p w:rsidR="00B864CF" w:rsidRPr="007F45EE" w:rsidRDefault="00B864CF" w:rsidP="00FE1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 и</w:t>
            </w:r>
            <w:r w:rsidR="00FE169C" w:rsidRPr="00FE1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69C" w:rsidRPr="00FE1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одновременно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отправились навстречу друг другу из городов А и В. После встречи </w:t>
            </w:r>
            <w:r w:rsidR="00FE169C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прибыл в город В через 1 ч, а </w:t>
            </w:r>
            <w:r w:rsidR="00FE1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FE169C">
              <w:rPr>
                <w:rFonts w:ascii="Times New Roman" w:eastAsia="Calibri" w:hAnsi="Times New Roman" w:cs="Times New Roman"/>
                <w:sz w:val="24"/>
                <w:szCs w:val="24"/>
              </w:rPr>
              <w:t>шел в город А через 4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Во сколько раз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 </w:t>
            </w:r>
            <w:r w:rsidR="00FE169C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иста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скорости </w:t>
            </w:r>
            <w:r w:rsidR="00FE169C">
              <w:rPr>
                <w:rFonts w:ascii="Times New Roman" w:eastAsia="Calibri" w:hAnsi="Times New Roman" w:cs="Times New Roman"/>
                <w:sz w:val="24"/>
                <w:szCs w:val="24"/>
              </w:rPr>
              <w:t>пешехода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B016C2" w:rsidRPr="007F45EE" w:rsidRDefault="00B016C2" w:rsidP="00B016C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6C2" w:rsidRPr="007F45EE" w:rsidRDefault="00B016C2" w:rsidP="00B016C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6C2" w:rsidRPr="007F45EE" w:rsidRDefault="00B016C2" w:rsidP="00B016C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6C2" w:rsidRPr="007F45EE" w:rsidRDefault="00B016C2" w:rsidP="00B01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6C2" w:rsidRPr="007F45EE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FF" w:rsidRDefault="003C73FF" w:rsidP="00B016C2">
      <w:pPr>
        <w:spacing w:after="0" w:line="240" w:lineRule="auto"/>
      </w:pPr>
      <w:r>
        <w:separator/>
      </w:r>
    </w:p>
  </w:endnote>
  <w:endnote w:type="continuationSeparator" w:id="0">
    <w:p w:rsidR="003C73FF" w:rsidRDefault="003C73FF" w:rsidP="00B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FF" w:rsidRDefault="003C73FF" w:rsidP="00B016C2">
      <w:pPr>
        <w:spacing w:after="0" w:line="240" w:lineRule="auto"/>
      </w:pPr>
      <w:r>
        <w:separator/>
      </w:r>
    </w:p>
  </w:footnote>
  <w:footnote w:type="continuationSeparator" w:id="0">
    <w:p w:rsidR="003C73FF" w:rsidRDefault="003C73FF" w:rsidP="00B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C2" w:rsidRDefault="00B016C2">
    <w:pPr>
      <w:pStyle w:val="a4"/>
    </w:pPr>
    <w:r>
      <w:ptab w:relativeTo="margin" w:alignment="center" w:leader="none"/>
    </w:r>
    <w:r>
      <w:t>МБОУ «Гвардейская школа-гимназия №2»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2663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57C26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3737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5F3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2"/>
    <w:rsid w:val="000D5C7C"/>
    <w:rsid w:val="002114A7"/>
    <w:rsid w:val="003C73FF"/>
    <w:rsid w:val="007F716F"/>
    <w:rsid w:val="0086170F"/>
    <w:rsid w:val="009D19C3"/>
    <w:rsid w:val="00B016C2"/>
    <w:rsid w:val="00B864CF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C339-1581-4FD6-B35D-727F557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6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6C2"/>
  </w:style>
  <w:style w:type="paragraph" w:styleId="a6">
    <w:name w:val="footer"/>
    <w:basedOn w:val="a"/>
    <w:link w:val="a7"/>
    <w:uiPriority w:val="99"/>
    <w:unhideWhenUsed/>
    <w:rsid w:val="00B0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2016-03-14T15:20:00Z</dcterms:created>
  <dcterms:modified xsi:type="dcterms:W3CDTF">2016-03-17T15:00:00Z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