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AC" w:rsidRDefault="007520AC" w:rsidP="007520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E4E83" w:rsidRPr="007D0AF9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E4E83" w:rsidRPr="007D0AF9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AE4E83" w:rsidRPr="007D0AF9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AE4E83" w:rsidRPr="007D0AF9" w:rsidRDefault="00AE4E83" w:rsidP="00AE4E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</w:t>
      </w:r>
      <w:proofErr w:type="spellEnd"/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proofErr w:type="spellStart"/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Гвардейское, Симферопольский район, 297513</w:t>
      </w:r>
    </w:p>
    <w:p w:rsidR="00AE4E83" w:rsidRPr="007D0AF9" w:rsidRDefault="00AE4E83" w:rsidP="00AE4E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0(652) 32-38-59, </w:t>
      </w:r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proofErr w:type="spellEnd"/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proofErr w:type="spellStart"/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7D0A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AE4E83" w:rsidRPr="007D0AF9" w:rsidRDefault="00AE4E83" w:rsidP="00AE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115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AE4E83" w:rsidRPr="007D0AF9" w:rsidTr="00D9479A">
        <w:trPr>
          <w:trHeight w:val="2631"/>
        </w:trPr>
        <w:tc>
          <w:tcPr>
            <w:tcW w:w="3414" w:type="dxa"/>
          </w:tcPr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>«Рассмотрено»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>На заседании кафедры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>Руководитель кафедры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</w:t>
            </w:r>
            <w:proofErr w:type="spellStart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Т.В.Кожевникова</w:t>
            </w:r>
            <w:proofErr w:type="spellEnd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AE4E83" w:rsidRPr="007D0AF9" w:rsidRDefault="00AE4E83" w:rsidP="00D94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Протокол №   от </w:t>
            </w:r>
            <w:proofErr w:type="gramStart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2015г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</w:t>
            </w:r>
            <w:proofErr w:type="spellStart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Н.Г.Шараевская</w:t>
            </w:r>
            <w:proofErr w:type="spellEnd"/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proofErr w:type="gramStart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                2015 г</w:t>
            </w:r>
          </w:p>
        </w:tc>
        <w:tc>
          <w:tcPr>
            <w:tcW w:w="3832" w:type="dxa"/>
          </w:tcPr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</w:t>
            </w:r>
            <w:proofErr w:type="gramStart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Е.В  Богданова</w:t>
            </w:r>
            <w:proofErr w:type="gramEnd"/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Приказ №     </w:t>
            </w:r>
            <w:proofErr w:type="gramStart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  «</w:t>
            </w:r>
            <w:proofErr w:type="gramEnd"/>
            <w:r w:rsidRPr="007D0AF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»                2015г</w:t>
            </w: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E4E83" w:rsidRPr="007D0AF9" w:rsidRDefault="00AE4E83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4E83" w:rsidRPr="007D0AF9" w:rsidRDefault="00AE4E83" w:rsidP="00AE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83" w:rsidRPr="007D0AF9" w:rsidRDefault="00AE4E83" w:rsidP="00AE4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</w:p>
    <w:p w:rsidR="00AE4E83" w:rsidRPr="007D0AF9" w:rsidRDefault="00AE4E83" w:rsidP="00AE4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</w:t>
      </w: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Геометрия»</w:t>
      </w:r>
    </w:p>
    <w:p w:rsidR="00AE4E83" w:rsidRPr="007D0AF9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</w:t>
      </w:r>
      <w:r w:rsidRPr="00E6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</w:t>
      </w:r>
    </w:p>
    <w:p w:rsidR="00AE4E83" w:rsidRPr="007D0AF9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E4E83" w:rsidRPr="007D0AF9" w:rsidRDefault="00AE4E83" w:rsidP="00AE4E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AE4E83" w:rsidRPr="007D0AF9" w:rsidRDefault="00AE4E83" w:rsidP="00AE4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2015/2016 </w:t>
      </w:r>
      <w:proofErr w:type="spellStart"/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4E83" w:rsidRPr="007D0AF9" w:rsidRDefault="00AE4E83" w:rsidP="00AE4E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AE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AE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ч/</w:t>
      </w:r>
      <w:proofErr w:type="gramStart"/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ч/неделю</w:t>
      </w:r>
    </w:p>
    <w:p w:rsidR="00AE4E83" w:rsidRPr="007D0AF9" w:rsidRDefault="00AE4E83" w:rsidP="00AE4E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AE4E83" w:rsidRPr="00AB026D" w:rsidRDefault="00AE4E83" w:rsidP="00AE4E83">
      <w:pPr>
        <w:pStyle w:val="a3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</w:t>
      </w:r>
      <w:r>
        <w:rPr>
          <w:rFonts w:ascii="Times New Roman" w:hAnsi="Times New Roman"/>
          <w:sz w:val="24"/>
          <w:szCs w:val="24"/>
        </w:rPr>
        <w:t>Геометрия</w:t>
      </w:r>
      <w:r w:rsidRPr="005359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10—11</w:t>
      </w:r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9B5">
        <w:rPr>
          <w:rFonts w:ascii="Times New Roman" w:hAnsi="Times New Roman"/>
          <w:sz w:val="24"/>
          <w:szCs w:val="24"/>
        </w:rPr>
        <w:t>классы.-</w:t>
      </w:r>
      <w:proofErr w:type="gramEnd"/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9B5">
        <w:rPr>
          <w:rFonts w:ascii="Times New Roman" w:hAnsi="Times New Roman"/>
          <w:sz w:val="24"/>
          <w:szCs w:val="24"/>
        </w:rPr>
        <w:t>сост</w:t>
      </w:r>
      <w:proofErr w:type="spellEnd"/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9B5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359B5">
        <w:rPr>
          <w:rFonts w:ascii="Times New Roman" w:hAnsi="Times New Roman"/>
          <w:sz w:val="24"/>
          <w:szCs w:val="24"/>
        </w:rPr>
        <w:t xml:space="preserve"> Т.А. – М.: Просвещение, 20</w:t>
      </w:r>
      <w:r>
        <w:rPr>
          <w:rFonts w:ascii="Times New Roman" w:hAnsi="Times New Roman"/>
          <w:sz w:val="24"/>
          <w:szCs w:val="24"/>
        </w:rPr>
        <w:t>10</w:t>
      </w:r>
      <w:r w:rsidRPr="005359B5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98</w:t>
      </w:r>
      <w:r w:rsidRPr="005359B5">
        <w:rPr>
          <w:rFonts w:ascii="Times New Roman" w:hAnsi="Times New Roman"/>
          <w:sz w:val="24"/>
          <w:szCs w:val="24"/>
        </w:rPr>
        <w:t xml:space="preserve"> с.</w:t>
      </w:r>
    </w:p>
    <w:p w:rsidR="00AE4E83" w:rsidRDefault="00AE4E83" w:rsidP="00AE4E83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 Геометрия</w:t>
      </w:r>
      <w:r w:rsidRPr="003F60A5">
        <w:rPr>
          <w:rFonts w:ascii="Times New Roman" w:hAnsi="Times New Roman"/>
          <w:sz w:val="24"/>
          <w:szCs w:val="24"/>
        </w:rPr>
        <w:t xml:space="preserve">. </w:t>
      </w:r>
    </w:p>
    <w:p w:rsidR="00AE4E83" w:rsidRPr="00477E9F" w:rsidRDefault="00AE4E83" w:rsidP="00AE4E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E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0-11</w:t>
      </w:r>
      <w:r w:rsidRPr="00477E9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  <w:r w:rsidRPr="00477E9F">
        <w:rPr>
          <w:rFonts w:ascii="Times New Roman" w:hAnsi="Times New Roman"/>
          <w:sz w:val="24"/>
          <w:szCs w:val="24"/>
        </w:rPr>
        <w:t xml:space="preserve">: учеб. для </w:t>
      </w:r>
      <w:proofErr w:type="spellStart"/>
      <w:r w:rsidRPr="00477E9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77E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477E9F">
        <w:rPr>
          <w:rFonts w:ascii="Times New Roman" w:hAnsi="Times New Roman"/>
          <w:sz w:val="24"/>
          <w:szCs w:val="24"/>
        </w:rPr>
        <w:t xml:space="preserve">рганизаций: базовый и </w:t>
      </w:r>
      <w:proofErr w:type="spellStart"/>
      <w:r w:rsidRPr="00477E9F">
        <w:rPr>
          <w:rFonts w:ascii="Times New Roman" w:hAnsi="Times New Roman"/>
          <w:sz w:val="24"/>
          <w:szCs w:val="24"/>
        </w:rPr>
        <w:t>углубл</w:t>
      </w:r>
      <w:proofErr w:type="spellEnd"/>
      <w:r w:rsidRPr="00477E9F">
        <w:rPr>
          <w:rFonts w:ascii="Times New Roman" w:hAnsi="Times New Roman"/>
          <w:sz w:val="24"/>
          <w:szCs w:val="24"/>
        </w:rPr>
        <w:t>. уровни / [</w:t>
      </w:r>
      <w:r>
        <w:rPr>
          <w:rFonts w:ascii="Times New Roman" w:hAnsi="Times New Roman"/>
          <w:sz w:val="24"/>
          <w:szCs w:val="24"/>
        </w:rPr>
        <w:t xml:space="preserve">Л. 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>, В.Ф. Бутузов, С.Б. Кадомцев и др.</w:t>
      </w:r>
      <w:r w:rsidRPr="00477E9F">
        <w:rPr>
          <w:rFonts w:ascii="Times New Roman" w:hAnsi="Times New Roman"/>
          <w:sz w:val="24"/>
          <w:szCs w:val="24"/>
        </w:rPr>
        <w:t xml:space="preserve">], - М.: Просвещение, 2014. – </w:t>
      </w:r>
      <w:r>
        <w:rPr>
          <w:rFonts w:ascii="Times New Roman" w:hAnsi="Times New Roman"/>
          <w:sz w:val="24"/>
          <w:szCs w:val="24"/>
        </w:rPr>
        <w:t>255</w:t>
      </w:r>
      <w:proofErr w:type="gramStart"/>
      <w:r w:rsidRPr="00477E9F">
        <w:rPr>
          <w:rFonts w:ascii="Times New Roman" w:hAnsi="Times New Roman"/>
          <w:sz w:val="24"/>
          <w:szCs w:val="24"/>
        </w:rPr>
        <w:t>с.:ил.</w:t>
      </w:r>
      <w:proofErr w:type="gramEnd"/>
      <w:r w:rsidRPr="00477E9F">
        <w:rPr>
          <w:rFonts w:ascii="Times New Roman" w:hAnsi="Times New Roman"/>
          <w:sz w:val="24"/>
          <w:szCs w:val="24"/>
        </w:rPr>
        <w:t>- (МГУ – школе).</w:t>
      </w:r>
    </w:p>
    <w:p w:rsidR="00AE4E83" w:rsidRDefault="00AE4E83" w:rsidP="00AE4E83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E4E83" w:rsidRPr="007D0AF9" w:rsidRDefault="00AE4E83" w:rsidP="00AE4E83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</w:t>
      </w:r>
      <w:proofErr w:type="gramStart"/>
      <w:r w:rsidRPr="007D0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</w:t>
      </w:r>
      <w:proofErr w:type="gramEnd"/>
      <w:r w:rsidRPr="007D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Кожевникова Т.В.</w:t>
      </w:r>
    </w:p>
    <w:p w:rsidR="00AE4E83" w:rsidRPr="007D0AF9" w:rsidRDefault="00AE4E83" w:rsidP="00AE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3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3" w:rsidRPr="007D0AF9" w:rsidRDefault="00AE4E83" w:rsidP="00AE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Гвардейское  2015</w:t>
      </w:r>
      <w:proofErr w:type="gramEnd"/>
      <w:r w:rsidRPr="007D0AF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E4E83" w:rsidRDefault="00AE4E83" w:rsidP="00AE4E8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7D5B" w:rsidRPr="00805DCE" w:rsidRDefault="00877D5B" w:rsidP="00877D5B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DCE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805DCE">
        <w:rPr>
          <w:rFonts w:ascii="Times New Roman" w:hAnsi="Times New Roman" w:cs="Times New Roman"/>
          <w:sz w:val="24"/>
          <w:szCs w:val="24"/>
        </w:rPr>
        <w:t xml:space="preserve"> по математике составлена на основе федерального компонента государственного стандарта среднего </w:t>
      </w:r>
      <w:r w:rsidRPr="00805DCE">
        <w:rPr>
          <w:rFonts w:ascii="Times New Roman" w:hAnsi="Times New Roman" w:cs="Times New Roman"/>
          <w:bCs/>
          <w:sz w:val="24"/>
          <w:szCs w:val="24"/>
        </w:rPr>
        <w:t xml:space="preserve">(полного) </w:t>
      </w:r>
      <w:r w:rsidRPr="00805DCE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877D5B" w:rsidRPr="00805DCE" w:rsidRDefault="00877D5B" w:rsidP="00877D5B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877D5B" w:rsidRPr="00805DCE" w:rsidRDefault="00877D5B" w:rsidP="00877D5B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877D5B" w:rsidRPr="00805DCE" w:rsidRDefault="00877D5B" w:rsidP="00877D5B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805DCE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805DCE">
        <w:rPr>
          <w:rFonts w:ascii="Times New Roman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877D5B" w:rsidRPr="00BE0FE4" w:rsidRDefault="00877D5B" w:rsidP="00877D5B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77D5B" w:rsidRPr="005359B5" w:rsidRDefault="00877D5B" w:rsidP="00877D5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359B5">
        <w:rPr>
          <w:rFonts w:ascii="Times New Roman" w:hAnsi="Times New Roman" w:cs="Times New Roman"/>
          <w:bCs/>
          <w:sz w:val="24"/>
          <w:szCs w:val="24"/>
        </w:rPr>
        <w:t xml:space="preserve">Настоящая рабочая программа написана на основании следующих </w:t>
      </w:r>
      <w:r w:rsidRPr="005359B5">
        <w:rPr>
          <w:rFonts w:ascii="Times New Roman" w:hAnsi="Times New Roman" w:cs="Times New Roman"/>
          <w:bCs/>
          <w:i/>
          <w:sz w:val="24"/>
          <w:szCs w:val="24"/>
        </w:rPr>
        <w:t>нормативных</w:t>
      </w:r>
      <w:r w:rsidRPr="00535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9B5">
        <w:rPr>
          <w:rFonts w:ascii="Times New Roman" w:hAnsi="Times New Roman" w:cs="Times New Roman"/>
          <w:bCs/>
          <w:i/>
          <w:iCs/>
          <w:sz w:val="24"/>
          <w:szCs w:val="24"/>
        </w:rPr>
        <w:t>документов:</w:t>
      </w:r>
    </w:p>
    <w:p w:rsidR="00877D5B" w:rsidRPr="005359B5" w:rsidRDefault="00877D5B" w:rsidP="00AE4E8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 общего образования (Приказ Министерства образования и науки Российской Федерации от 05.03.2004 № 1089).</w:t>
      </w:r>
    </w:p>
    <w:p w:rsidR="00877D5B" w:rsidRPr="00AB026D" w:rsidRDefault="00877D5B" w:rsidP="00AE4E83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</w:t>
      </w:r>
      <w:r w:rsidR="00E6501D">
        <w:rPr>
          <w:rFonts w:ascii="Times New Roman" w:hAnsi="Times New Roman"/>
          <w:sz w:val="24"/>
          <w:szCs w:val="24"/>
        </w:rPr>
        <w:t>Геометрия</w:t>
      </w:r>
      <w:r w:rsidRPr="005359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10—11</w:t>
      </w:r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9B5">
        <w:rPr>
          <w:rFonts w:ascii="Times New Roman" w:hAnsi="Times New Roman"/>
          <w:sz w:val="24"/>
          <w:szCs w:val="24"/>
        </w:rPr>
        <w:t>классы.-</w:t>
      </w:r>
      <w:proofErr w:type="gramEnd"/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9B5">
        <w:rPr>
          <w:rFonts w:ascii="Times New Roman" w:hAnsi="Times New Roman"/>
          <w:sz w:val="24"/>
          <w:szCs w:val="24"/>
        </w:rPr>
        <w:t>сост</w:t>
      </w:r>
      <w:proofErr w:type="spellEnd"/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9B5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359B5">
        <w:rPr>
          <w:rFonts w:ascii="Times New Roman" w:hAnsi="Times New Roman"/>
          <w:sz w:val="24"/>
          <w:szCs w:val="24"/>
        </w:rPr>
        <w:t xml:space="preserve"> Т.А. – М.: Просвещение, 20</w:t>
      </w:r>
      <w:r w:rsidR="00AF20B8">
        <w:rPr>
          <w:rFonts w:ascii="Times New Roman" w:hAnsi="Times New Roman"/>
          <w:sz w:val="24"/>
          <w:szCs w:val="24"/>
        </w:rPr>
        <w:t>10</w:t>
      </w:r>
      <w:r w:rsidRPr="005359B5">
        <w:rPr>
          <w:rFonts w:ascii="Times New Roman" w:hAnsi="Times New Roman"/>
          <w:sz w:val="24"/>
          <w:szCs w:val="24"/>
        </w:rPr>
        <w:t xml:space="preserve">. – </w:t>
      </w:r>
      <w:r w:rsidR="00AF20B8">
        <w:rPr>
          <w:rFonts w:ascii="Times New Roman" w:hAnsi="Times New Roman"/>
          <w:sz w:val="24"/>
          <w:szCs w:val="24"/>
        </w:rPr>
        <w:t>98</w:t>
      </w:r>
      <w:r w:rsidRPr="005359B5">
        <w:rPr>
          <w:rFonts w:ascii="Times New Roman" w:hAnsi="Times New Roman"/>
          <w:sz w:val="24"/>
          <w:szCs w:val="24"/>
        </w:rPr>
        <w:t xml:space="preserve"> с.</w:t>
      </w:r>
    </w:p>
    <w:p w:rsidR="00877D5B" w:rsidRPr="005359B5" w:rsidRDefault="00877D5B" w:rsidP="00AE4E83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603FD0">
        <w:rPr>
          <w:rFonts w:ascii="Times New Roman" w:hAnsi="Times New Roman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>на 201</w:t>
      </w:r>
      <w:r w:rsidR="00603F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</w:t>
      </w:r>
      <w:r w:rsidR="00603F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877D5B" w:rsidRPr="007B7744" w:rsidRDefault="00877D5B" w:rsidP="00877D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ориентирована на использование учебно-методического комплекта:</w:t>
      </w:r>
    </w:p>
    <w:p w:rsidR="00477E9F" w:rsidRDefault="00877D5B" w:rsidP="00AE4E8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</w:t>
      </w:r>
      <w:r w:rsidR="00477E9F">
        <w:rPr>
          <w:rFonts w:ascii="Times New Roman" w:hAnsi="Times New Roman"/>
          <w:sz w:val="24"/>
          <w:szCs w:val="24"/>
        </w:rPr>
        <w:t xml:space="preserve"> Геометрия</w:t>
      </w:r>
      <w:r w:rsidRPr="003F60A5">
        <w:rPr>
          <w:rFonts w:ascii="Times New Roman" w:hAnsi="Times New Roman"/>
          <w:sz w:val="24"/>
          <w:szCs w:val="24"/>
        </w:rPr>
        <w:t xml:space="preserve">. </w:t>
      </w:r>
    </w:p>
    <w:p w:rsidR="00877D5B" w:rsidRPr="00477E9F" w:rsidRDefault="00877D5B" w:rsidP="00477E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E9F">
        <w:rPr>
          <w:rFonts w:ascii="Times New Roman" w:hAnsi="Times New Roman"/>
          <w:sz w:val="24"/>
          <w:szCs w:val="24"/>
        </w:rPr>
        <w:t>1</w:t>
      </w:r>
      <w:r w:rsidR="00477E9F">
        <w:rPr>
          <w:rFonts w:ascii="Times New Roman" w:hAnsi="Times New Roman"/>
          <w:sz w:val="24"/>
          <w:szCs w:val="24"/>
        </w:rPr>
        <w:t>0-11</w:t>
      </w:r>
      <w:r w:rsidRPr="00477E9F">
        <w:rPr>
          <w:rFonts w:ascii="Times New Roman" w:hAnsi="Times New Roman"/>
          <w:sz w:val="24"/>
          <w:szCs w:val="24"/>
        </w:rPr>
        <w:t xml:space="preserve"> класс</w:t>
      </w:r>
      <w:r w:rsidR="00477E9F">
        <w:rPr>
          <w:rFonts w:ascii="Times New Roman" w:hAnsi="Times New Roman"/>
          <w:sz w:val="24"/>
          <w:szCs w:val="24"/>
        </w:rPr>
        <w:t>ы</w:t>
      </w:r>
      <w:r w:rsidRPr="00477E9F">
        <w:rPr>
          <w:rFonts w:ascii="Times New Roman" w:hAnsi="Times New Roman"/>
          <w:sz w:val="24"/>
          <w:szCs w:val="24"/>
        </w:rPr>
        <w:t xml:space="preserve">: учеб. для </w:t>
      </w:r>
      <w:proofErr w:type="spellStart"/>
      <w:r w:rsidRPr="00477E9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77E9F">
        <w:rPr>
          <w:rFonts w:ascii="Times New Roman" w:hAnsi="Times New Roman"/>
          <w:sz w:val="24"/>
          <w:szCs w:val="24"/>
        </w:rPr>
        <w:t xml:space="preserve">. </w:t>
      </w:r>
      <w:r w:rsidR="00477E9F">
        <w:rPr>
          <w:rFonts w:ascii="Times New Roman" w:hAnsi="Times New Roman"/>
          <w:sz w:val="24"/>
          <w:szCs w:val="24"/>
        </w:rPr>
        <w:t>о</w:t>
      </w:r>
      <w:r w:rsidRPr="00477E9F">
        <w:rPr>
          <w:rFonts w:ascii="Times New Roman" w:hAnsi="Times New Roman"/>
          <w:sz w:val="24"/>
          <w:szCs w:val="24"/>
        </w:rPr>
        <w:t xml:space="preserve">рганизаций: базовый и </w:t>
      </w:r>
      <w:proofErr w:type="spellStart"/>
      <w:r w:rsidRPr="00477E9F">
        <w:rPr>
          <w:rFonts w:ascii="Times New Roman" w:hAnsi="Times New Roman"/>
          <w:sz w:val="24"/>
          <w:szCs w:val="24"/>
        </w:rPr>
        <w:t>углубл</w:t>
      </w:r>
      <w:proofErr w:type="spellEnd"/>
      <w:r w:rsidRPr="00477E9F">
        <w:rPr>
          <w:rFonts w:ascii="Times New Roman" w:hAnsi="Times New Roman"/>
          <w:sz w:val="24"/>
          <w:szCs w:val="24"/>
        </w:rPr>
        <w:t>. уровни / [</w:t>
      </w:r>
      <w:r w:rsidR="00477E9F">
        <w:rPr>
          <w:rFonts w:ascii="Times New Roman" w:hAnsi="Times New Roman"/>
          <w:sz w:val="24"/>
          <w:szCs w:val="24"/>
        </w:rPr>
        <w:t xml:space="preserve">Л. С. </w:t>
      </w:r>
      <w:proofErr w:type="spellStart"/>
      <w:r w:rsidR="00477E9F">
        <w:rPr>
          <w:rFonts w:ascii="Times New Roman" w:hAnsi="Times New Roman"/>
          <w:sz w:val="24"/>
          <w:szCs w:val="24"/>
        </w:rPr>
        <w:t>Атанасян</w:t>
      </w:r>
      <w:proofErr w:type="spellEnd"/>
      <w:r w:rsidR="00477E9F">
        <w:rPr>
          <w:rFonts w:ascii="Times New Roman" w:hAnsi="Times New Roman"/>
          <w:sz w:val="24"/>
          <w:szCs w:val="24"/>
        </w:rPr>
        <w:t>, В.Ф. Бутузов, С.Б. Кадомцев и др.</w:t>
      </w:r>
      <w:r w:rsidRPr="00477E9F">
        <w:rPr>
          <w:rFonts w:ascii="Times New Roman" w:hAnsi="Times New Roman"/>
          <w:sz w:val="24"/>
          <w:szCs w:val="24"/>
        </w:rPr>
        <w:t xml:space="preserve">], - М.: Просвещение, 2014. – </w:t>
      </w:r>
      <w:r w:rsidR="00477E9F">
        <w:rPr>
          <w:rFonts w:ascii="Times New Roman" w:hAnsi="Times New Roman"/>
          <w:sz w:val="24"/>
          <w:szCs w:val="24"/>
        </w:rPr>
        <w:t>255</w:t>
      </w:r>
      <w:proofErr w:type="gramStart"/>
      <w:r w:rsidRPr="00477E9F">
        <w:rPr>
          <w:rFonts w:ascii="Times New Roman" w:hAnsi="Times New Roman"/>
          <w:sz w:val="24"/>
          <w:szCs w:val="24"/>
        </w:rPr>
        <w:t>с.:ил.</w:t>
      </w:r>
      <w:proofErr w:type="gramEnd"/>
      <w:r w:rsidRPr="00477E9F">
        <w:rPr>
          <w:rFonts w:ascii="Times New Roman" w:hAnsi="Times New Roman"/>
          <w:sz w:val="24"/>
          <w:szCs w:val="24"/>
        </w:rPr>
        <w:t>- (МГУ – школе).</w:t>
      </w:r>
    </w:p>
    <w:p w:rsidR="00877D5B" w:rsidRDefault="00877D5B" w:rsidP="00877D5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7D5B" w:rsidRPr="00B35733" w:rsidRDefault="00877D5B" w:rsidP="00877D5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5733">
        <w:rPr>
          <w:rFonts w:ascii="Times New Roman" w:hAnsi="Times New Roman"/>
          <w:b/>
          <w:sz w:val="24"/>
          <w:szCs w:val="24"/>
          <w:u w:val="single"/>
        </w:rPr>
        <w:t xml:space="preserve">Уровень обучения </w:t>
      </w:r>
      <w:r w:rsidRPr="00B3573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профильный</w:t>
      </w:r>
    </w:p>
    <w:p w:rsidR="00877D5B" w:rsidRPr="00EA7FCE" w:rsidRDefault="00877D5B" w:rsidP="00877D5B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7D5B" w:rsidRPr="001D24E8" w:rsidRDefault="00877D5B" w:rsidP="00877D5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учебного предмета</w:t>
      </w:r>
    </w:p>
    <w:p w:rsidR="00877D5B" w:rsidRPr="001D24E8" w:rsidRDefault="00877D5B" w:rsidP="00877D5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профильном курсе содержание образования старшей школы, материал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изученный  в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основной школе, развивается в следующих направлениях:</w:t>
      </w:r>
    </w:p>
    <w:p w:rsidR="00877D5B" w:rsidRPr="001D24E8" w:rsidRDefault="00877D5B" w:rsidP="00877D5B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систематизация сведений о числах; формирование представлений о расширении числовых </w:t>
      </w:r>
      <w:proofErr w:type="gramStart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  от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877D5B" w:rsidRPr="001D24E8" w:rsidRDefault="00877D5B" w:rsidP="00877D5B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877D5B" w:rsidRPr="001D24E8" w:rsidRDefault="00877D5B" w:rsidP="00877D5B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877D5B" w:rsidRPr="001D24E8" w:rsidRDefault="00877D5B" w:rsidP="00877D5B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877D5B" w:rsidRPr="001D24E8" w:rsidRDefault="00877D5B" w:rsidP="00877D5B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развитие представлений о вероятностно-статистических закономерностях в окружающем мире;</w:t>
      </w:r>
    </w:p>
    <w:p w:rsidR="00877D5B" w:rsidRPr="001D24E8" w:rsidRDefault="00877D5B" w:rsidP="00877D5B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877D5B" w:rsidRPr="001D24E8" w:rsidRDefault="00877D5B" w:rsidP="00877D5B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877D5B" w:rsidRPr="001D24E8" w:rsidRDefault="00877D5B" w:rsidP="00877D5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877D5B" w:rsidRPr="001D24E8" w:rsidRDefault="00877D5B" w:rsidP="00877D5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Изучение математики в старшей школе на </w:t>
      </w:r>
      <w:proofErr w:type="gramStart"/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профильном  уровне</w:t>
      </w:r>
      <w:proofErr w:type="gramEnd"/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направлено на достижение следующих целей:</w:t>
      </w:r>
    </w:p>
    <w:p w:rsidR="00877D5B" w:rsidRPr="001D24E8" w:rsidRDefault="00877D5B" w:rsidP="00877D5B">
      <w:pPr>
        <w:numPr>
          <w:ilvl w:val="0"/>
          <w:numId w:val="2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Pr="001D24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877D5B" w:rsidRPr="001D24E8" w:rsidRDefault="00877D5B" w:rsidP="00877D5B">
      <w:pPr>
        <w:numPr>
          <w:ilvl w:val="0"/>
          <w:numId w:val="2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 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устным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письменным математическим языком, математическими знаниями и умениями,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необходимыми для изучения  школьных  естественно-научных дисциплин,  для продолжения образования и освоения избранной специальности на современном уровне;</w:t>
      </w:r>
    </w:p>
    <w:p w:rsidR="00877D5B" w:rsidRPr="001D24E8" w:rsidRDefault="00877D5B" w:rsidP="00877D5B">
      <w:pPr>
        <w:numPr>
          <w:ilvl w:val="0"/>
          <w:numId w:val="2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логического мышления, алгоритмической </w:t>
      </w:r>
      <w:proofErr w:type="gramStart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культуры,  пространственного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877D5B" w:rsidRPr="001D24E8" w:rsidRDefault="00877D5B" w:rsidP="00877D5B">
      <w:pPr>
        <w:numPr>
          <w:ilvl w:val="0"/>
          <w:numId w:val="2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средствами математики культуры </w:t>
      </w:r>
      <w:proofErr w:type="gramStart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личности:  знакомство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877D5B" w:rsidRDefault="00877D5B" w:rsidP="00877D5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77D5B" w:rsidRPr="001D24E8" w:rsidRDefault="00877D5B" w:rsidP="00877D5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Общеучебные</w:t>
      </w:r>
      <w:proofErr w:type="spellEnd"/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умения, навыки и способы деятельности</w:t>
      </w:r>
    </w:p>
    <w:p w:rsidR="00877D5B" w:rsidRPr="001D24E8" w:rsidRDefault="00877D5B" w:rsidP="00877D5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877D5B" w:rsidRPr="001D24E8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877D5B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877D5B" w:rsidRPr="001D24E8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</w:t>
      </w:r>
    </w:p>
    <w:p w:rsidR="00877D5B" w:rsidRPr="001D24E8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использования и самостоятельного составления формул на основе обобщения частных случаев и результатов эксперимента;</w:t>
      </w:r>
    </w:p>
    <w:p w:rsidR="00877D5B" w:rsidRPr="001D24E8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выполнения расчетов   практического характера;</w:t>
      </w:r>
    </w:p>
    <w:p w:rsidR="00877D5B" w:rsidRPr="001D24E8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  </w:t>
      </w:r>
    </w:p>
    <w:p w:rsidR="00877D5B" w:rsidRPr="001D24E8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проверки и </w:t>
      </w:r>
      <w:proofErr w:type="gramStart"/>
      <w:r w:rsidRPr="001D24E8">
        <w:rPr>
          <w:rFonts w:ascii="Times New Roman" w:hAnsi="Times New Roman"/>
          <w:color w:val="000000" w:themeColor="text1"/>
          <w:sz w:val="24"/>
          <w:szCs w:val="24"/>
        </w:rPr>
        <w:t>оценки  результатов</w:t>
      </w:r>
      <w:proofErr w:type="gramEnd"/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своей работы, соотнесения их с поставленной задачей, с личным жизненным  опытом;</w:t>
      </w:r>
    </w:p>
    <w:p w:rsidR="00877D5B" w:rsidRPr="001D24E8" w:rsidRDefault="00877D5B" w:rsidP="00877D5B">
      <w:pPr>
        <w:pStyle w:val="a3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2C50A7" w:rsidRDefault="002C50A7" w:rsidP="00877D5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F061D" w:rsidRPr="00EA7FCE" w:rsidRDefault="00FF061D" w:rsidP="00877D5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A7FCE">
        <w:rPr>
          <w:rFonts w:ascii="Times New Roman" w:hAnsi="Times New Roman"/>
          <w:b/>
          <w:sz w:val="24"/>
          <w:szCs w:val="24"/>
        </w:rPr>
        <w:t xml:space="preserve">Место предмета в учебном плане </w:t>
      </w:r>
      <w:r w:rsidR="00603FD0">
        <w:rPr>
          <w:rFonts w:ascii="Times New Roman" w:hAnsi="Times New Roman"/>
          <w:b/>
          <w:sz w:val="24"/>
          <w:szCs w:val="24"/>
        </w:rPr>
        <w:t>школы</w:t>
      </w:r>
    </w:p>
    <w:p w:rsidR="00FF061D" w:rsidRDefault="00FF061D" w:rsidP="00AE0082">
      <w:pPr>
        <w:pStyle w:val="a7"/>
        <w:spacing w:before="0" w:beforeAutospacing="0" w:after="0" w:afterAutospacing="0" w:line="276" w:lineRule="auto"/>
        <w:ind w:firstLine="539"/>
        <w:jc w:val="both"/>
      </w:pPr>
      <w:r>
        <w:t>Рабочая программа учитывает направле</w:t>
      </w:r>
      <w:r w:rsidR="00603FD0">
        <w:t>нность класса, в котором будет </w:t>
      </w:r>
      <w:r>
        <w:t xml:space="preserve">осуществляться учебный процесс. Согласно действующему в </w:t>
      </w:r>
      <w:r w:rsidR="00603FD0">
        <w:t>школе</w:t>
      </w:r>
      <w:r>
        <w:t xml:space="preserve"> учебному плану на 201</w:t>
      </w:r>
      <w:r w:rsidR="00603FD0">
        <w:t>5</w:t>
      </w:r>
      <w:r>
        <w:t>/201</w:t>
      </w:r>
      <w:r w:rsidR="00603FD0">
        <w:t>6</w:t>
      </w:r>
      <w:r>
        <w:t xml:space="preserve"> учебный год рабочая программа предусматривает следующий вариант организации процесса обучения: в </w:t>
      </w:r>
      <w:r w:rsidR="00553F8E">
        <w:t>11</w:t>
      </w:r>
      <w:r>
        <w:t xml:space="preserve"> класс</w:t>
      </w:r>
      <w:r w:rsidR="00553F8E">
        <w:t>е</w:t>
      </w:r>
      <w:r>
        <w:t xml:space="preserve"> предполагается обучение в объеме </w:t>
      </w:r>
      <w:r w:rsidRPr="001C24FB">
        <w:t>2</w:t>
      </w:r>
      <w:r>
        <w:t xml:space="preserve"> часов в неделю, </w:t>
      </w:r>
      <w:r w:rsidRPr="001C24FB">
        <w:t>68</w:t>
      </w:r>
      <w:r>
        <w:t xml:space="preserve"> час</w:t>
      </w:r>
      <w:r w:rsidRPr="001C24FB">
        <w:t>ов</w:t>
      </w:r>
      <w:r w:rsidR="00603FD0">
        <w:t xml:space="preserve"> за год</w:t>
      </w:r>
      <w:r w:rsidR="00AE0082">
        <w:t>.</w:t>
      </w:r>
    </w:p>
    <w:p w:rsidR="00AE0082" w:rsidRPr="00AE0082" w:rsidRDefault="00AE0082" w:rsidP="00AE0082">
      <w:pPr>
        <w:pStyle w:val="a7"/>
        <w:spacing w:before="0" w:beforeAutospacing="0" w:after="0" w:afterAutospacing="0"/>
        <w:ind w:firstLine="539"/>
        <w:rPr>
          <w:b/>
          <w:i/>
          <w:u w:val="single"/>
        </w:rPr>
      </w:pPr>
      <w:r w:rsidRPr="00AE0082">
        <w:rPr>
          <w:b/>
          <w:i/>
          <w:u w:val="single"/>
        </w:rPr>
        <w:t xml:space="preserve">Отличительные особенности рабочей программы по сравнению с примерной: </w:t>
      </w:r>
    </w:p>
    <w:p w:rsidR="00AE0082" w:rsidRPr="00AE0082" w:rsidRDefault="00AE0082" w:rsidP="00AE0082">
      <w:pPr>
        <w:pStyle w:val="a7"/>
        <w:spacing w:before="0" w:beforeAutospacing="0" w:after="0" w:afterAutospacing="0"/>
        <w:ind w:firstLine="426"/>
      </w:pPr>
      <w:r>
        <w:t>Количество часов</w:t>
      </w:r>
      <w:r w:rsidR="00D62846">
        <w:t>,</w:t>
      </w:r>
      <w:r>
        <w:t xml:space="preserve"> отведенных на повторение курса геометрии в конце года уменьшено на 4 часа и добавлено в тему</w:t>
      </w:r>
      <w:r w:rsidR="00D62846">
        <w:t xml:space="preserve"> </w:t>
      </w:r>
      <w:r>
        <w:t>«Векторы в простр</w:t>
      </w:r>
      <w:r w:rsidR="00D62846">
        <w:t>анстве» на повторение курса геометрии за 10 класс.</w:t>
      </w:r>
      <w:r w:rsidRPr="00AE0082">
        <w:t xml:space="preserve"> </w:t>
      </w:r>
      <w:r w:rsidR="00D62846">
        <w:t xml:space="preserve">Увеличено количество контрольных работ. </w:t>
      </w:r>
      <w:r w:rsidRPr="00AE0082">
        <w:t>Сравнительная таблица приведена ниже:</w:t>
      </w:r>
    </w:p>
    <w:p w:rsidR="00FF061D" w:rsidRPr="00603FD0" w:rsidRDefault="00603FD0" w:rsidP="00603F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3FD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4"/>
        <w:gridCol w:w="797"/>
        <w:gridCol w:w="798"/>
        <w:gridCol w:w="798"/>
        <w:gridCol w:w="797"/>
        <w:gridCol w:w="798"/>
        <w:gridCol w:w="798"/>
      </w:tblGrid>
      <w:tr w:rsidR="00D62846" w:rsidTr="00603FD0">
        <w:tc>
          <w:tcPr>
            <w:tcW w:w="1101" w:type="dxa"/>
            <w:vMerge w:val="restart"/>
          </w:tcPr>
          <w:p w:rsidR="00D62846" w:rsidRDefault="00D62846" w:rsidP="0060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4" w:type="dxa"/>
            <w:vMerge w:val="restart"/>
          </w:tcPr>
          <w:p w:rsidR="00D62846" w:rsidRDefault="00D62846" w:rsidP="0060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95" w:type="dxa"/>
            <w:gridSpan w:val="2"/>
          </w:tcPr>
          <w:p w:rsidR="00D62846" w:rsidRDefault="00D62846" w:rsidP="0060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62846" w:rsidRDefault="00D62846" w:rsidP="0060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D62846" w:rsidRDefault="00D62846" w:rsidP="0060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62846" w:rsidRDefault="00D62846" w:rsidP="0060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D62846" w:rsidRDefault="00D62846" w:rsidP="0060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зачетов</w:t>
            </w:r>
          </w:p>
        </w:tc>
      </w:tr>
      <w:tr w:rsidR="00D62846" w:rsidTr="00D62846">
        <w:tc>
          <w:tcPr>
            <w:tcW w:w="1101" w:type="dxa"/>
            <w:vMerge/>
          </w:tcPr>
          <w:p w:rsid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P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62846" w:rsidRP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P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D62846" w:rsidRDefault="00D62846" w:rsidP="00D62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</w:tr>
      <w:tr w:rsidR="00D62846" w:rsidTr="00D62846">
        <w:tc>
          <w:tcPr>
            <w:tcW w:w="1101" w:type="dxa"/>
          </w:tcPr>
          <w:p w:rsidR="00D62846" w:rsidRPr="00603FD0" w:rsidRDefault="00D62846" w:rsidP="00D6284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846" w:rsidTr="00D62846">
        <w:tc>
          <w:tcPr>
            <w:tcW w:w="1101" w:type="dxa"/>
          </w:tcPr>
          <w:p w:rsidR="00D62846" w:rsidRPr="00603FD0" w:rsidRDefault="00D62846" w:rsidP="00D6284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846" w:rsidTr="00D62846">
        <w:tc>
          <w:tcPr>
            <w:tcW w:w="1101" w:type="dxa"/>
          </w:tcPr>
          <w:p w:rsidR="00D62846" w:rsidRPr="00603FD0" w:rsidRDefault="00D62846" w:rsidP="00D6284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86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603FD0" w:rsidRDefault="00D62846" w:rsidP="0086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846" w:rsidTr="00D62846">
        <w:tc>
          <w:tcPr>
            <w:tcW w:w="1101" w:type="dxa"/>
          </w:tcPr>
          <w:p w:rsidR="00D62846" w:rsidRPr="00603FD0" w:rsidRDefault="00D62846" w:rsidP="00D6284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846" w:rsidTr="00D62846">
        <w:tc>
          <w:tcPr>
            <w:tcW w:w="1101" w:type="dxa"/>
          </w:tcPr>
          <w:p w:rsidR="00D62846" w:rsidRPr="00603FD0" w:rsidRDefault="00D62846" w:rsidP="00D6284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Pr="00603FD0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846" w:rsidTr="00D62846">
        <w:tc>
          <w:tcPr>
            <w:tcW w:w="1101" w:type="dxa"/>
          </w:tcPr>
          <w:p w:rsidR="00D62846" w:rsidRPr="00603FD0" w:rsidRDefault="00D62846" w:rsidP="00D628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D62846" w:rsidRPr="00D62846" w:rsidRDefault="00D62846" w:rsidP="00D628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62846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62846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62846" w:rsidRDefault="00D62846" w:rsidP="00D6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2846" w:rsidRDefault="00D62846" w:rsidP="00FF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46" w:rsidRPr="00D62846" w:rsidRDefault="00D62846" w:rsidP="00D628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846">
        <w:rPr>
          <w:rFonts w:ascii="Times New Roman" w:hAnsi="Times New Roman" w:cs="Times New Roman"/>
          <w:sz w:val="24"/>
          <w:szCs w:val="24"/>
        </w:rPr>
        <w:t>В целях качественной подготовки к ЕГЭ повторение всего курса геометрии проводится в течение года плюс итоговое повторение в конце учебного года.</w:t>
      </w:r>
    </w:p>
    <w:p w:rsidR="00D62846" w:rsidRPr="00D62846" w:rsidRDefault="00D62846" w:rsidP="00D628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846">
        <w:rPr>
          <w:rFonts w:ascii="Times New Roman" w:hAnsi="Times New Roman" w:cs="Times New Roman"/>
          <w:sz w:val="24"/>
          <w:szCs w:val="24"/>
        </w:rPr>
        <w:t xml:space="preserve">С учетом уровневой специфики класса выстроена система учебных занятий, спроектированы цели, задачи, ожидаемые результаты обучения, что представлено в календарно-тематическом планировании. </w:t>
      </w:r>
    </w:p>
    <w:p w:rsidR="00D62846" w:rsidRDefault="00D62846" w:rsidP="00FF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61D" w:rsidRPr="00553F8E" w:rsidRDefault="00FF061D" w:rsidP="00FF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8E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672EC9" w:rsidRPr="00553F8E" w:rsidRDefault="00672EC9" w:rsidP="0085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8E">
        <w:rPr>
          <w:rFonts w:ascii="Times New Roman" w:hAnsi="Times New Roman" w:cs="Times New Roman"/>
          <w:b/>
          <w:bCs/>
          <w:sz w:val="24"/>
          <w:szCs w:val="24"/>
        </w:rPr>
        <w:t>(2 часа в неделю, всего</w:t>
      </w:r>
      <w:r w:rsidR="00553F8E" w:rsidRPr="00553F8E">
        <w:rPr>
          <w:rFonts w:ascii="Times New Roman" w:hAnsi="Times New Roman" w:cs="Times New Roman"/>
          <w:b/>
          <w:bCs/>
          <w:sz w:val="24"/>
          <w:szCs w:val="24"/>
        </w:rPr>
        <w:t xml:space="preserve"> 68</w:t>
      </w:r>
      <w:r w:rsidRPr="00553F8E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00CD3" w:rsidRPr="00DB4D06" w:rsidRDefault="00A00CD3" w:rsidP="00DB4D06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B4D06">
        <w:rPr>
          <w:rFonts w:ascii="Times New Roman" w:hAnsi="Times New Roman"/>
          <w:b/>
          <w:bCs/>
          <w:sz w:val="24"/>
          <w:szCs w:val="24"/>
        </w:rPr>
        <w:t xml:space="preserve">Векторы в пространстве </w:t>
      </w:r>
      <w:r w:rsidR="00706006" w:rsidRPr="00DB4D06">
        <w:rPr>
          <w:rFonts w:ascii="Times New Roman" w:hAnsi="Times New Roman"/>
          <w:b/>
          <w:bCs/>
          <w:sz w:val="24"/>
          <w:szCs w:val="24"/>
        </w:rPr>
        <w:t>(</w:t>
      </w:r>
      <w:r w:rsidR="00D62846" w:rsidRPr="00DB4D06">
        <w:rPr>
          <w:rFonts w:ascii="Times New Roman" w:hAnsi="Times New Roman"/>
          <w:b/>
          <w:bCs/>
          <w:sz w:val="24"/>
          <w:szCs w:val="24"/>
        </w:rPr>
        <w:t>10</w:t>
      </w:r>
      <w:r w:rsidR="00706006" w:rsidRPr="00DB4D06">
        <w:rPr>
          <w:rFonts w:ascii="Times New Roman" w:hAnsi="Times New Roman"/>
          <w:b/>
          <w:bCs/>
          <w:sz w:val="24"/>
          <w:szCs w:val="24"/>
        </w:rPr>
        <w:t xml:space="preserve"> час)</w:t>
      </w:r>
    </w:p>
    <w:p w:rsidR="00A00CD3" w:rsidRPr="00A00CD3" w:rsidRDefault="00A00CD3" w:rsidP="00A00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CD3">
        <w:rPr>
          <w:rFonts w:ascii="Times New Roman" w:hAnsi="Times New Roman" w:cs="Times New Roman"/>
          <w:sz w:val="24"/>
          <w:szCs w:val="24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A00CD3" w:rsidRPr="00A00CD3" w:rsidRDefault="00A00CD3" w:rsidP="00A00CD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CD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00CD3">
        <w:rPr>
          <w:rFonts w:ascii="Times New Roman" w:hAnsi="Times New Roman" w:cs="Times New Roman"/>
          <w:i/>
          <w:iCs/>
          <w:sz w:val="24"/>
          <w:szCs w:val="24"/>
        </w:rPr>
        <w:t>сформировать у учащихся понятие вектора в пространстве; рассмотреть основные операции над векторами</w:t>
      </w:r>
    </w:p>
    <w:p w:rsidR="00A00CD3" w:rsidRPr="00A00CD3" w:rsidRDefault="00AE0082" w:rsidP="00A00CD3">
      <w:pPr>
        <w:keepNext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6006">
        <w:rPr>
          <w:rFonts w:ascii="Times New Roman" w:hAnsi="Times New Roman" w:cs="Times New Roman"/>
          <w:b/>
          <w:bCs/>
          <w:sz w:val="24"/>
          <w:szCs w:val="24"/>
        </w:rPr>
        <w:t xml:space="preserve">.Метод координат в </w:t>
      </w:r>
      <w:r w:rsidR="00A00CD3" w:rsidRPr="00A00CD3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пространстве. Движения </w:t>
      </w:r>
      <w:r w:rsidR="00706006">
        <w:rPr>
          <w:rFonts w:ascii="Times New Roman" w:hAnsi="Times New Roman" w:cs="Times New Roman"/>
          <w:b/>
          <w:bCs/>
          <w:sz w:val="24"/>
          <w:szCs w:val="24"/>
        </w:rPr>
        <w:t>(1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06006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:rsidR="00A00CD3" w:rsidRPr="00A00CD3" w:rsidRDefault="00A00CD3" w:rsidP="00A00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CD3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</w:t>
      </w:r>
      <w:r w:rsidRPr="00A00CD3">
        <w:rPr>
          <w:rFonts w:ascii="Times New Roman" w:hAnsi="Times New Roman" w:cs="Times New Roman"/>
          <w:sz w:val="24"/>
          <w:szCs w:val="24"/>
        </w:rPr>
        <w:lastRenderedPageBreak/>
        <w:t xml:space="preserve">векторов. Умножение вектора на число. Координаты вектора. Скалярное произведение векторов. </w:t>
      </w:r>
    </w:p>
    <w:p w:rsidR="00A00CD3" w:rsidRPr="00A00CD3" w:rsidRDefault="00A00CD3" w:rsidP="00A00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A00C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введение понятие прямоугольной системы координат в пространстве; знакомство с координатно-векторным </w:t>
      </w:r>
      <w:proofErr w:type="gramStart"/>
      <w:r w:rsidRPr="00A00CD3">
        <w:rPr>
          <w:rFonts w:ascii="Times New Roman" w:hAnsi="Times New Roman" w:cs="Times New Roman"/>
          <w:i/>
          <w:color w:val="000000"/>
          <w:sz w:val="24"/>
          <w:szCs w:val="24"/>
        </w:rPr>
        <w:t>методом  решения</w:t>
      </w:r>
      <w:proofErr w:type="gramEnd"/>
      <w:r w:rsidRPr="00A00C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задач.</w:t>
      </w:r>
    </w:p>
    <w:p w:rsidR="00A00CD3" w:rsidRPr="00A00CD3" w:rsidRDefault="00A00CD3" w:rsidP="00A00CD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CD3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Цели: </w:t>
      </w:r>
      <w:r w:rsidRPr="00A00CD3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A00CD3">
        <w:rPr>
          <w:rFonts w:ascii="Times New Roman" w:hAnsi="Times New Roman" w:cs="Times New Roman"/>
          <w:color w:val="000000"/>
          <w:sz w:val="24"/>
          <w:szCs w:val="24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A00CD3">
        <w:rPr>
          <w:rFonts w:ascii="Times New Roman" w:hAnsi="Times New Roman" w:cs="Times New Roman"/>
          <w:color w:val="000000"/>
          <w:sz w:val="24"/>
          <w:szCs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A00CD3">
        <w:rPr>
          <w:rFonts w:ascii="Times New Roman" w:hAnsi="Times New Roman" w:cs="Times New Roman"/>
          <w:color w:val="000000"/>
          <w:sz w:val="24"/>
          <w:szCs w:val="24"/>
        </w:rPr>
        <w:softHyphen/>
        <w:t>рии</w:t>
      </w:r>
    </w:p>
    <w:p w:rsidR="00A00CD3" w:rsidRPr="00A00CD3" w:rsidRDefault="00A00CD3" w:rsidP="00A00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CD3">
        <w:rPr>
          <w:rFonts w:ascii="Times New Roman" w:hAnsi="Times New Roman" w:cs="Times New Roman"/>
          <w:spacing w:val="60"/>
          <w:sz w:val="24"/>
          <w:szCs w:val="24"/>
        </w:rPr>
        <w:t>Основная цель</w:t>
      </w:r>
      <w:r w:rsidRPr="00A00CD3">
        <w:rPr>
          <w:rFonts w:ascii="Times New Roman" w:hAnsi="Times New Roman" w:cs="Times New Roman"/>
          <w:sz w:val="24"/>
          <w:szCs w:val="24"/>
        </w:rPr>
        <w:t xml:space="preserve"> – обобщить и систематизировать </w:t>
      </w:r>
      <w:proofErr w:type="gramStart"/>
      <w:r w:rsidRPr="00A00CD3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A00CD3">
        <w:rPr>
          <w:rFonts w:ascii="Times New Roman" w:hAnsi="Times New Roman" w:cs="Times New Roman"/>
          <w:sz w:val="24"/>
          <w:szCs w:val="24"/>
        </w:rPr>
        <w:t xml:space="preserve"> учащихся о декартовых координатах и векторах, познакомить с полярными и сферическими координатами.</w:t>
      </w:r>
    </w:p>
    <w:p w:rsidR="00A00CD3" w:rsidRPr="00706006" w:rsidRDefault="00A00CD3" w:rsidP="0070600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CD3">
        <w:rPr>
          <w:rFonts w:ascii="Times New Roman" w:hAnsi="Times New Roman" w:cs="Times New Roman"/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672EC9" w:rsidRPr="00A00CD3" w:rsidRDefault="00AE0082" w:rsidP="00A00CD3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2EC9" w:rsidRPr="00A00CD3">
        <w:rPr>
          <w:rFonts w:ascii="Times New Roman" w:hAnsi="Times New Roman" w:cs="Times New Roman"/>
          <w:b/>
          <w:bCs/>
          <w:sz w:val="24"/>
          <w:szCs w:val="24"/>
        </w:rPr>
        <w:t>.Цилиндр, конус, шар (</w:t>
      </w:r>
      <w:r w:rsidR="00553F8E" w:rsidRPr="00A00C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5D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2EC9" w:rsidRPr="00A00CD3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72EC9" w:rsidRPr="0085034B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34B">
        <w:rPr>
          <w:rFonts w:ascii="Times New Roman" w:hAnsi="Times New Roman" w:cs="Times New Roman"/>
          <w:sz w:val="24"/>
          <w:szCs w:val="24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672EC9" w:rsidRPr="0085034B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3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5034B">
        <w:rPr>
          <w:rFonts w:ascii="Times New Roman" w:hAnsi="Times New Roman" w:cs="Times New Roman"/>
          <w:i/>
          <w:sz w:val="24"/>
          <w:szCs w:val="24"/>
        </w:rPr>
        <w:t>выработка у учащихся систематических сведений об основных видах тел вращения.</w:t>
      </w:r>
    </w:p>
    <w:p w:rsidR="00672EC9" w:rsidRPr="0085034B" w:rsidRDefault="00672EC9" w:rsidP="0085034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34B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85034B">
        <w:rPr>
          <w:rFonts w:ascii="Times New Roman" w:hAnsi="Times New Roman" w:cs="Times New Roman"/>
          <w:bCs/>
          <w:sz w:val="24"/>
          <w:szCs w:val="24"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85034B">
        <w:rPr>
          <w:rFonts w:ascii="Times New Roman" w:hAnsi="Times New Roman" w:cs="Times New Roman"/>
          <w:bCs/>
          <w:sz w:val="24"/>
          <w:szCs w:val="24"/>
        </w:rPr>
        <w:softHyphen/>
        <w:t>ских тел. В ходе знакомства с теоретическим материалом темы зна</w:t>
      </w:r>
      <w:r w:rsidRPr="0085034B">
        <w:rPr>
          <w:rFonts w:ascii="Times New Roman" w:hAnsi="Times New Roman" w:cs="Times New Roman"/>
          <w:bCs/>
          <w:sz w:val="24"/>
          <w:szCs w:val="24"/>
        </w:rPr>
        <w:softHyphen/>
        <w:t>чительно развиваются пространственные представления уча</w:t>
      </w:r>
      <w:r w:rsidRPr="0085034B">
        <w:rPr>
          <w:rFonts w:ascii="Times New Roman" w:hAnsi="Times New Roman" w:cs="Times New Roman"/>
          <w:bCs/>
          <w:sz w:val="24"/>
          <w:szCs w:val="24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85034B">
        <w:rPr>
          <w:rFonts w:ascii="Times New Roman" w:hAnsi="Times New Roman" w:cs="Times New Roman"/>
          <w:bCs/>
          <w:sz w:val="24"/>
          <w:szCs w:val="24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85034B">
        <w:rPr>
          <w:rFonts w:ascii="Times New Roman" w:hAnsi="Times New Roman" w:cs="Times New Roman"/>
          <w:bCs/>
          <w:sz w:val="24"/>
          <w:szCs w:val="24"/>
        </w:rPr>
        <w:softHyphen/>
        <w:t xml:space="preserve">должить работу </w:t>
      </w:r>
      <w:proofErr w:type="gramStart"/>
      <w:r w:rsidRPr="0085034B">
        <w:rPr>
          <w:rFonts w:ascii="Times New Roman" w:hAnsi="Times New Roman" w:cs="Times New Roman"/>
          <w:bCs/>
          <w:sz w:val="24"/>
          <w:szCs w:val="24"/>
        </w:rPr>
        <w:t>по  формированию</w:t>
      </w:r>
      <w:proofErr w:type="gramEnd"/>
      <w:r w:rsidRPr="0085034B">
        <w:rPr>
          <w:rFonts w:ascii="Times New Roman" w:hAnsi="Times New Roman" w:cs="Times New Roman"/>
          <w:bCs/>
          <w:sz w:val="24"/>
          <w:szCs w:val="24"/>
        </w:rPr>
        <w:t xml:space="preserve"> логических и графических умений.</w:t>
      </w:r>
    </w:p>
    <w:p w:rsidR="00672EC9" w:rsidRPr="0085034B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34B">
        <w:rPr>
          <w:rFonts w:ascii="Times New Roman" w:hAnsi="Times New Roman" w:cs="Times New Roman"/>
          <w:spacing w:val="-20"/>
          <w:sz w:val="24"/>
          <w:szCs w:val="24"/>
        </w:rPr>
        <w:t xml:space="preserve">О с н о в </w:t>
      </w:r>
      <w:proofErr w:type="gramStart"/>
      <w:r w:rsidRPr="0085034B">
        <w:rPr>
          <w:rFonts w:ascii="Times New Roman" w:hAnsi="Times New Roman" w:cs="Times New Roman"/>
          <w:spacing w:val="-20"/>
          <w:sz w:val="24"/>
          <w:szCs w:val="24"/>
        </w:rPr>
        <w:t>н</w:t>
      </w:r>
      <w:proofErr w:type="gramEnd"/>
      <w:r w:rsidRPr="0085034B">
        <w:rPr>
          <w:rFonts w:ascii="Times New Roman" w:hAnsi="Times New Roman" w:cs="Times New Roman"/>
          <w:spacing w:val="-20"/>
          <w:sz w:val="24"/>
          <w:szCs w:val="24"/>
        </w:rPr>
        <w:t xml:space="preserve"> а я   ц е л ь</w:t>
      </w:r>
      <w:r w:rsidRPr="0085034B">
        <w:rPr>
          <w:rFonts w:ascii="Times New Roman" w:hAnsi="Times New Roman" w:cs="Times New Roman"/>
          <w:sz w:val="24"/>
          <w:szCs w:val="24"/>
        </w:rPr>
        <w:t xml:space="preserve">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672EC9" w:rsidRPr="0085034B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34B">
        <w:rPr>
          <w:rFonts w:ascii="Times New Roman" w:hAnsi="Times New Roman" w:cs="Times New Roman"/>
          <w:sz w:val="24"/>
          <w:szCs w:val="24"/>
        </w:rPr>
        <w:t xml:space="preserve">В данной теме обобщаются сведения из планиметрии об окружности и круге, о взаимном расположении прямой и </w:t>
      </w:r>
      <w:proofErr w:type="gramStart"/>
      <w:r w:rsidRPr="0085034B">
        <w:rPr>
          <w:rFonts w:ascii="Times New Roman" w:hAnsi="Times New Roman" w:cs="Times New Roman"/>
          <w:sz w:val="24"/>
          <w:szCs w:val="24"/>
        </w:rPr>
        <w:t>окружности,  о</w:t>
      </w:r>
      <w:proofErr w:type="gramEnd"/>
      <w:r w:rsidRPr="0085034B">
        <w:rPr>
          <w:rFonts w:ascii="Times New Roman" w:hAnsi="Times New Roman" w:cs="Times New Roman"/>
          <w:sz w:val="24"/>
          <w:szCs w:val="24"/>
        </w:rPr>
        <w:t xml:space="preserve">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</w:t>
      </w:r>
      <w:proofErr w:type="gramStart"/>
      <w:r w:rsidRPr="0085034B">
        <w:rPr>
          <w:rFonts w:ascii="Times New Roman" w:hAnsi="Times New Roman" w:cs="Times New Roman"/>
          <w:sz w:val="24"/>
          <w:szCs w:val="24"/>
        </w:rPr>
        <w:t>более глубоких представлений</w:t>
      </w:r>
      <w:proofErr w:type="gramEnd"/>
      <w:r w:rsidRPr="0085034B">
        <w:rPr>
          <w:rFonts w:ascii="Times New Roman" w:hAnsi="Times New Roman" w:cs="Times New Roman"/>
          <w:sz w:val="24"/>
          <w:szCs w:val="24"/>
        </w:rPr>
        <w:t xml:space="preserve"> учащихся могут служить задачи на комбинации многогранников и фигур вращения.</w:t>
      </w:r>
    </w:p>
    <w:p w:rsidR="00672EC9" w:rsidRPr="0085034B" w:rsidRDefault="00AE0082" w:rsidP="0085034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72EC9" w:rsidRPr="0085034B">
        <w:rPr>
          <w:rFonts w:ascii="Times New Roman" w:hAnsi="Times New Roman" w:cs="Times New Roman"/>
          <w:b/>
          <w:bCs/>
          <w:sz w:val="24"/>
          <w:szCs w:val="24"/>
        </w:rPr>
        <w:t xml:space="preserve">. Объемы </w:t>
      </w:r>
      <w:proofErr w:type="gramStart"/>
      <w:r w:rsidR="00672EC9" w:rsidRPr="0085034B">
        <w:rPr>
          <w:rFonts w:ascii="Times New Roman" w:hAnsi="Times New Roman" w:cs="Times New Roman"/>
          <w:b/>
          <w:bCs/>
          <w:sz w:val="24"/>
          <w:szCs w:val="24"/>
        </w:rPr>
        <w:t>тел  (</w:t>
      </w:r>
      <w:proofErr w:type="gramEnd"/>
      <w:r w:rsidR="00672EC9" w:rsidRPr="0085034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72EC9" w:rsidRPr="0085034B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553F8E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34B">
        <w:rPr>
          <w:rFonts w:ascii="Times New Roman" w:hAnsi="Times New Roman" w:cs="Times New Roman"/>
          <w:sz w:val="24"/>
          <w:szCs w:val="24"/>
        </w:rPr>
        <w:t xml:space="preserve">Понятие объема и его свойства. Объем цилиндра, прямоугольного параллелепипеда и призмы. Объем пирамиды. Объем конуса и </w:t>
      </w:r>
      <w:proofErr w:type="gramStart"/>
      <w:r w:rsidRPr="0085034B">
        <w:rPr>
          <w:rFonts w:ascii="Times New Roman" w:hAnsi="Times New Roman" w:cs="Times New Roman"/>
          <w:sz w:val="24"/>
          <w:szCs w:val="24"/>
        </w:rPr>
        <w:t>усеченного  конуса</w:t>
      </w:r>
      <w:proofErr w:type="gramEnd"/>
      <w:r w:rsidRPr="0085034B">
        <w:rPr>
          <w:rFonts w:ascii="Times New Roman" w:hAnsi="Times New Roman" w:cs="Times New Roman"/>
          <w:sz w:val="24"/>
          <w:szCs w:val="24"/>
        </w:rPr>
        <w:t xml:space="preserve">. Объем шара и его частей. </w:t>
      </w:r>
    </w:p>
    <w:p w:rsidR="00672EC9" w:rsidRPr="0085034B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3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gramStart"/>
      <w:r w:rsidRPr="0085034B">
        <w:rPr>
          <w:rFonts w:ascii="Times New Roman" w:hAnsi="Times New Roman" w:cs="Times New Roman"/>
          <w:i/>
          <w:sz w:val="24"/>
          <w:szCs w:val="24"/>
        </w:rPr>
        <w:t>систематизация  изучения</w:t>
      </w:r>
      <w:proofErr w:type="gramEnd"/>
      <w:r w:rsidRPr="0085034B">
        <w:rPr>
          <w:rFonts w:ascii="Times New Roman" w:hAnsi="Times New Roman" w:cs="Times New Roman"/>
          <w:i/>
          <w:sz w:val="24"/>
          <w:szCs w:val="24"/>
        </w:rPr>
        <w:t xml:space="preserve"> многогранников и тел вращения в ходе решения задач на вычисление их объемов.</w:t>
      </w:r>
    </w:p>
    <w:p w:rsidR="00672EC9" w:rsidRPr="00553F8E" w:rsidRDefault="00672EC9" w:rsidP="0085034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Цели:</w:t>
      </w:r>
      <w:r w:rsidRPr="00553F8E">
        <w:rPr>
          <w:rFonts w:ascii="Times New Roman" w:hAnsi="Times New Roman" w:cs="Times New Roman"/>
          <w:sz w:val="24"/>
          <w:szCs w:val="24"/>
        </w:rPr>
        <w:t xml:space="preserve"> продолжить систематическое изу</w:t>
      </w:r>
      <w:r w:rsidRPr="00553F8E">
        <w:rPr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задач на вычисление их объемов.</w:t>
      </w:r>
    </w:p>
    <w:p w:rsidR="00672EC9" w:rsidRPr="00553F8E" w:rsidRDefault="00672EC9" w:rsidP="0085034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sz w:val="24"/>
          <w:szCs w:val="24"/>
        </w:rPr>
        <w:t xml:space="preserve"> Понятие объема вводить по анало</w:t>
      </w:r>
      <w:r w:rsidRPr="00553F8E">
        <w:rPr>
          <w:rFonts w:ascii="Times New Roman" w:hAnsi="Times New Roman" w:cs="Times New Roman"/>
          <w:sz w:val="24"/>
          <w:szCs w:val="24"/>
        </w:rPr>
        <w:softHyphen/>
        <w:t>гии с понятием площади плоской фигуры и формулировать основные свойства объемов.</w:t>
      </w:r>
    </w:p>
    <w:p w:rsidR="00672EC9" w:rsidRPr="00553F8E" w:rsidRDefault="00672EC9" w:rsidP="0085034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sz w:val="24"/>
          <w:szCs w:val="24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672EC9" w:rsidRPr="00553F8E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sz w:val="24"/>
          <w:szCs w:val="24"/>
        </w:rPr>
        <w:t>так как вопрос об объемах принадлежит, по существу, к труд</w:t>
      </w:r>
      <w:r w:rsidRPr="00553F8E">
        <w:rPr>
          <w:rFonts w:ascii="Times New Roman" w:hAnsi="Times New Roman" w:cs="Times New Roman"/>
          <w:sz w:val="24"/>
          <w:szCs w:val="24"/>
        </w:rPr>
        <w:softHyphen/>
        <w:t>ным разделам высшей математики. Поэтому нужные результа</w:t>
      </w:r>
      <w:r w:rsidRPr="00553F8E">
        <w:rPr>
          <w:rFonts w:ascii="Times New Roman" w:hAnsi="Times New Roman" w:cs="Times New Roman"/>
          <w:sz w:val="24"/>
          <w:szCs w:val="24"/>
        </w:rPr>
        <w:softHyphen/>
        <w:t>ты устанавливать, руководствуясь больше наглядными со</w:t>
      </w:r>
      <w:r w:rsidRPr="00553F8E">
        <w:rPr>
          <w:rFonts w:ascii="Times New Roman" w:hAnsi="Times New Roman" w:cs="Times New Roman"/>
          <w:sz w:val="24"/>
          <w:szCs w:val="24"/>
        </w:rPr>
        <w:softHyphen/>
        <w:t>ображениями. Учебный материал главы в основном должен усвоиться в процессе решения задач.</w:t>
      </w:r>
    </w:p>
    <w:p w:rsidR="00672EC9" w:rsidRPr="00553F8E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spacing w:val="-20"/>
          <w:sz w:val="24"/>
          <w:szCs w:val="24"/>
        </w:rPr>
        <w:t xml:space="preserve">О с н о в </w:t>
      </w:r>
      <w:proofErr w:type="gramStart"/>
      <w:r w:rsidRPr="00553F8E">
        <w:rPr>
          <w:rFonts w:ascii="Times New Roman" w:hAnsi="Times New Roman" w:cs="Times New Roman"/>
          <w:spacing w:val="-20"/>
          <w:sz w:val="24"/>
          <w:szCs w:val="24"/>
        </w:rPr>
        <w:t>н</w:t>
      </w:r>
      <w:proofErr w:type="gramEnd"/>
      <w:r w:rsidRPr="00553F8E">
        <w:rPr>
          <w:rFonts w:ascii="Times New Roman" w:hAnsi="Times New Roman" w:cs="Times New Roman"/>
          <w:spacing w:val="-20"/>
          <w:sz w:val="24"/>
          <w:szCs w:val="24"/>
        </w:rPr>
        <w:t xml:space="preserve"> а я   ц е л ь</w:t>
      </w:r>
      <w:r w:rsidRPr="00553F8E">
        <w:rPr>
          <w:rFonts w:ascii="Times New Roman" w:hAnsi="Times New Roman" w:cs="Times New Roman"/>
          <w:sz w:val="24"/>
          <w:szCs w:val="24"/>
        </w:rPr>
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672EC9" w:rsidRPr="00553F8E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sz w:val="24"/>
          <w:szCs w:val="24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672EC9" w:rsidRPr="00553F8E" w:rsidRDefault="00672EC9" w:rsidP="008503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sz w:val="24"/>
          <w:szCs w:val="24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672EC9" w:rsidRPr="00553F8E" w:rsidRDefault="00AE0082" w:rsidP="0085034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  <w:r w:rsidR="00706006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672EC9" w:rsidRPr="00553F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Повторение </w:t>
      </w:r>
      <w:r w:rsidR="00706006">
        <w:rPr>
          <w:rFonts w:ascii="Times New Roman" w:hAnsi="Times New Roman" w:cs="Times New Roman"/>
          <w:b/>
          <w:spacing w:val="-2"/>
          <w:sz w:val="24"/>
          <w:szCs w:val="24"/>
        </w:rPr>
        <w:t>(1</w:t>
      </w:r>
      <w:r w:rsidR="00D62846">
        <w:rPr>
          <w:rFonts w:ascii="Times New Roman" w:hAnsi="Times New Roman" w:cs="Times New Roman"/>
          <w:b/>
          <w:spacing w:val="-2"/>
          <w:sz w:val="24"/>
          <w:szCs w:val="24"/>
        </w:rPr>
        <w:t>0</w:t>
      </w:r>
      <w:r w:rsidR="00672EC9" w:rsidRPr="00553F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ч.)</w:t>
      </w:r>
    </w:p>
    <w:p w:rsidR="00672EC9" w:rsidRPr="00553F8E" w:rsidRDefault="00672EC9" w:rsidP="0085034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F8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53F8E">
        <w:rPr>
          <w:rFonts w:ascii="Times New Roman" w:hAnsi="Times New Roman" w:cs="Times New Roman"/>
          <w:i/>
          <w:sz w:val="24"/>
          <w:szCs w:val="24"/>
        </w:rPr>
        <w:t>повторение и систематизация материала 11 класса.</w:t>
      </w:r>
    </w:p>
    <w:p w:rsidR="00FD6895" w:rsidRPr="00A00CD3" w:rsidRDefault="00672EC9" w:rsidP="00A00CD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3F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Цели: </w:t>
      </w:r>
      <w:r w:rsidRPr="00553F8E">
        <w:rPr>
          <w:rFonts w:ascii="Times New Roman" w:hAnsi="Times New Roman" w:cs="Times New Roman"/>
          <w:spacing w:val="-2"/>
          <w:sz w:val="24"/>
          <w:szCs w:val="24"/>
        </w:rPr>
        <w:t>повторить и обобщить знания и умения, учащихся через решение задач по следующим темам:</w:t>
      </w:r>
      <w:r w:rsidRPr="00553F8E">
        <w:rPr>
          <w:rFonts w:ascii="Times New Roman" w:hAnsi="Times New Roman" w:cs="Times New Roman"/>
          <w:spacing w:val="-1"/>
          <w:sz w:val="24"/>
          <w:szCs w:val="24"/>
        </w:rPr>
        <w:t xml:space="preserve"> метод координат в пространстве; многогранники;</w:t>
      </w:r>
      <w:r w:rsidRPr="00553F8E">
        <w:rPr>
          <w:rFonts w:ascii="Times New Roman" w:hAnsi="Times New Roman" w:cs="Times New Roman"/>
          <w:spacing w:val="-2"/>
          <w:sz w:val="24"/>
          <w:szCs w:val="24"/>
        </w:rPr>
        <w:t xml:space="preserve"> тела вращения</w:t>
      </w:r>
      <w:r w:rsidRPr="00553F8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553F8E">
        <w:rPr>
          <w:rFonts w:ascii="Times New Roman" w:hAnsi="Times New Roman" w:cs="Times New Roman"/>
          <w:spacing w:val="-2"/>
          <w:sz w:val="24"/>
          <w:szCs w:val="24"/>
        </w:rPr>
        <w:t>объёмы многогранников и тел вращения</w:t>
      </w:r>
      <w:r w:rsidRPr="00553F8E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2C50A7" w:rsidRPr="001D24E8" w:rsidRDefault="002C50A7" w:rsidP="002C50A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обучения</w:t>
      </w:r>
    </w:p>
    <w:p w:rsidR="002C50A7" w:rsidRPr="0033292B" w:rsidRDefault="002C50A7" w:rsidP="002C50A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компонентам: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2C50A7" w:rsidRDefault="002C50A7" w:rsidP="0085034B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034B" w:rsidRPr="0085034B" w:rsidRDefault="0085034B" w:rsidP="0085034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 по геометрии</w:t>
      </w:r>
    </w:p>
    <w:p w:rsidR="0085034B" w:rsidRPr="0085034B" w:rsidRDefault="0085034B" w:rsidP="0085034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85034B" w:rsidRPr="0085034B" w:rsidRDefault="0085034B" w:rsidP="002C50A7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плоские геометрические фигуры и трёхмерные объекты с их описаниями, чертежами, изображениями; различать и анализировать взаимное расположение фигур;</w:t>
      </w:r>
    </w:p>
    <w:p w:rsidR="0085034B" w:rsidRPr="0085034B" w:rsidRDefault="0085034B" w:rsidP="002C50A7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 и тела, выполнять чертёж по условию задачи;</w:t>
      </w:r>
    </w:p>
    <w:p w:rsidR="0085034B" w:rsidRPr="0085034B" w:rsidRDefault="0085034B" w:rsidP="002C50A7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5034B" w:rsidRPr="0085034B" w:rsidRDefault="0085034B" w:rsidP="002C50A7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85034B" w:rsidRPr="0085034B" w:rsidRDefault="0085034B" w:rsidP="002C50A7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85034B" w:rsidRPr="0085034B" w:rsidRDefault="0085034B" w:rsidP="002C50A7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координатно-векторный метод для вычисления отношений, расстояний и углов;</w:t>
      </w:r>
    </w:p>
    <w:p w:rsidR="0085034B" w:rsidRPr="0085034B" w:rsidRDefault="0085034B" w:rsidP="002C50A7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сечения многогранников и изображать сечения тел вращения;</w:t>
      </w:r>
    </w:p>
    <w:p w:rsidR="0085034B" w:rsidRPr="0085034B" w:rsidRDefault="0085034B" w:rsidP="002C50A7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85034B" w:rsidRPr="0085034B" w:rsidRDefault="0085034B" w:rsidP="002C50A7">
      <w:pPr>
        <w:numPr>
          <w:ilvl w:val="0"/>
          <w:numId w:val="20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85034B" w:rsidRPr="0085034B" w:rsidRDefault="0085034B" w:rsidP="002C50A7">
      <w:pPr>
        <w:numPr>
          <w:ilvl w:val="0"/>
          <w:numId w:val="20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F061D" w:rsidRPr="0085034B" w:rsidRDefault="00FF061D" w:rsidP="002C50A7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0CD3" w:rsidRPr="0007417E" w:rsidRDefault="00A00CD3" w:rsidP="00A00C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 xml:space="preserve">Для оценки </w:t>
      </w:r>
      <w:proofErr w:type="gramStart"/>
      <w:r w:rsidRPr="0007417E">
        <w:rPr>
          <w:rFonts w:ascii="Times New Roman" w:hAnsi="Times New Roman" w:cs="Times New Roman"/>
          <w:b/>
          <w:bCs/>
          <w:sz w:val="24"/>
          <w:szCs w:val="24"/>
        </w:rPr>
        <w:t>учебных достижений</w:t>
      </w:r>
      <w:proofErr w:type="gramEnd"/>
      <w:r w:rsidRPr="0007417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используется:</w:t>
      </w:r>
    </w:p>
    <w:p w:rsidR="00A00CD3" w:rsidRPr="0007417E" w:rsidRDefault="00A00CD3" w:rsidP="00A00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 xml:space="preserve">Текущий </w:t>
      </w:r>
      <w:r w:rsidRPr="0007417E">
        <w:rPr>
          <w:rFonts w:ascii="Times New Roman" w:hAnsi="Times New Roman" w:cs="Times New Roman"/>
          <w:sz w:val="24"/>
          <w:szCs w:val="24"/>
        </w:rPr>
        <w:t>контроль в виде проверочных работ и тестов</w:t>
      </w:r>
    </w:p>
    <w:p w:rsidR="00A00CD3" w:rsidRPr="0007417E" w:rsidRDefault="00A00CD3" w:rsidP="00A00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07417E">
        <w:rPr>
          <w:rFonts w:ascii="Times New Roman" w:hAnsi="Times New Roman" w:cs="Times New Roman"/>
          <w:sz w:val="24"/>
          <w:szCs w:val="24"/>
        </w:rPr>
        <w:t xml:space="preserve"> контроль в </w:t>
      </w:r>
      <w:proofErr w:type="gramStart"/>
      <w:r w:rsidRPr="0007417E">
        <w:rPr>
          <w:rFonts w:ascii="Times New Roman" w:hAnsi="Times New Roman" w:cs="Times New Roman"/>
          <w:sz w:val="24"/>
          <w:szCs w:val="24"/>
        </w:rPr>
        <w:t>виде  контрольных</w:t>
      </w:r>
      <w:proofErr w:type="gramEnd"/>
      <w:r w:rsidRPr="0007417E">
        <w:rPr>
          <w:rFonts w:ascii="Times New Roman" w:hAnsi="Times New Roman" w:cs="Times New Roman"/>
          <w:sz w:val="24"/>
          <w:szCs w:val="24"/>
        </w:rPr>
        <w:t xml:space="preserve"> работ и зачетов</w:t>
      </w:r>
    </w:p>
    <w:p w:rsidR="00A00CD3" w:rsidRPr="0007417E" w:rsidRDefault="00A00CD3" w:rsidP="00A00C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Pr="0007417E">
        <w:rPr>
          <w:rFonts w:ascii="Times New Roman" w:hAnsi="Times New Roman" w:cs="Times New Roman"/>
          <w:sz w:val="24"/>
          <w:szCs w:val="24"/>
        </w:rPr>
        <w:t xml:space="preserve"> контроль в виде контрольной работы и теста</w:t>
      </w:r>
    </w:p>
    <w:p w:rsidR="00FF061D" w:rsidRDefault="00FF061D" w:rsidP="00A00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6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60485" w:rsidRPr="00BC283B" w:rsidRDefault="009B204D" w:rsidP="00360485">
      <w:pPr>
        <w:spacing w:after="0"/>
        <w:jc w:val="center"/>
        <w:rPr>
          <w:color w:val="0070C0"/>
        </w:rPr>
      </w:pPr>
      <w:r>
        <w:rPr>
          <w:b/>
          <w:bCs/>
          <w:color w:val="0070C0"/>
          <w:sz w:val="27"/>
          <w:szCs w:val="27"/>
        </w:rPr>
        <w:lastRenderedPageBreak/>
        <w:t>КАЛЕНДАРНО-Т</w:t>
      </w:r>
      <w:r w:rsidR="00360485" w:rsidRPr="00BC283B">
        <w:rPr>
          <w:b/>
          <w:bCs/>
          <w:color w:val="0070C0"/>
          <w:sz w:val="27"/>
          <w:szCs w:val="27"/>
        </w:rPr>
        <w:t>ЕМАТИЧЕСКОЕ ПЛАНИРОВАНИЕ</w:t>
      </w:r>
    </w:p>
    <w:p w:rsidR="00360485" w:rsidRPr="00BC283B" w:rsidRDefault="00B50D91" w:rsidP="00360485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Геометрия</w:t>
      </w:r>
      <w:r w:rsidR="00360485" w:rsidRPr="00BC283B">
        <w:rPr>
          <w:b/>
          <w:color w:val="0070C0"/>
          <w:sz w:val="28"/>
          <w:szCs w:val="28"/>
        </w:rPr>
        <w:t>, </w:t>
      </w:r>
      <w:r w:rsidR="00360485">
        <w:rPr>
          <w:b/>
          <w:color w:val="0070C0"/>
          <w:sz w:val="28"/>
          <w:szCs w:val="28"/>
        </w:rPr>
        <w:t>11</w:t>
      </w:r>
      <w:r w:rsidR="00360485" w:rsidRPr="00BC283B">
        <w:rPr>
          <w:b/>
          <w:color w:val="0070C0"/>
          <w:sz w:val="28"/>
          <w:szCs w:val="28"/>
        </w:rPr>
        <w:t xml:space="preserve"> класс</w:t>
      </w:r>
    </w:p>
    <w:p w:rsidR="00360485" w:rsidRPr="00BC283B" w:rsidRDefault="00360485" w:rsidP="00360485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(</w:t>
      </w:r>
      <w:r w:rsidR="00B50D91">
        <w:rPr>
          <w:b/>
          <w:color w:val="0070C0"/>
          <w:sz w:val="28"/>
          <w:szCs w:val="28"/>
        </w:rPr>
        <w:t>2</w:t>
      </w:r>
      <w:r w:rsidRPr="00BC283B">
        <w:rPr>
          <w:b/>
          <w:color w:val="0070C0"/>
          <w:sz w:val="28"/>
          <w:szCs w:val="28"/>
        </w:rPr>
        <w:t xml:space="preserve"> час</w:t>
      </w:r>
      <w:r>
        <w:rPr>
          <w:b/>
          <w:color w:val="0070C0"/>
          <w:sz w:val="28"/>
          <w:szCs w:val="28"/>
        </w:rPr>
        <w:t>а</w:t>
      </w:r>
      <w:r w:rsidRPr="00BC283B">
        <w:rPr>
          <w:b/>
          <w:color w:val="0070C0"/>
          <w:sz w:val="28"/>
          <w:szCs w:val="28"/>
        </w:rPr>
        <w:t xml:space="preserve"> в неделю)</w:t>
      </w:r>
    </w:p>
    <w:p w:rsidR="00360485" w:rsidRPr="00BC283B" w:rsidRDefault="00213319" w:rsidP="00360485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pict>
          <v:rect id="_x0000_i1025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8F4D16" w:rsidRPr="00C91413" w:rsidTr="00150514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</w:t>
            </w:r>
            <w:r w:rsidRPr="00C91413">
              <w:rPr>
                <w:rFonts w:ascii="Calibri" w:eastAsia="Calibri" w:hAnsi="Calibri" w:cs="Times New Roman"/>
                <w:b/>
              </w:rPr>
              <w:t>онтрольные работы (КР)</w:t>
            </w:r>
          </w:p>
        </w:tc>
      </w:tr>
      <w:tr w:rsidR="008F4D16" w:rsidRPr="00C91413" w:rsidTr="00150514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C91413">
              <w:rPr>
                <w:rFonts w:ascii="Calibri" w:eastAsia="Calibri" w:hAnsi="Calibri" w:cs="Times New Roman"/>
                <w:b/>
              </w:rPr>
              <w:t xml:space="preserve">1 </w:t>
            </w:r>
            <w:r>
              <w:rPr>
                <w:rFonts w:ascii="Calibri" w:eastAsia="Calibri" w:hAnsi="Calibri" w:cs="Times New Roman"/>
                <w:b/>
              </w:rPr>
              <w:t>полугодие</w:t>
            </w:r>
            <w:r w:rsidRPr="00C91413">
              <w:rPr>
                <w:rFonts w:ascii="Calibri" w:eastAsia="Calibri" w:hAnsi="Calibri" w:cs="Times New Roman"/>
                <w:b/>
              </w:rPr>
              <w:t xml:space="preserve"> – 32 часа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C91413">
              <w:rPr>
                <w:rFonts w:ascii="Calibri" w:eastAsia="Calibri" w:hAnsi="Calibri" w:cs="Times New Roman"/>
                <w:b/>
              </w:rPr>
              <w:t xml:space="preserve">2 </w:t>
            </w:r>
            <w:r>
              <w:rPr>
                <w:rFonts w:ascii="Calibri" w:eastAsia="Calibri" w:hAnsi="Calibri" w:cs="Times New Roman"/>
                <w:b/>
              </w:rPr>
              <w:t>полугодие</w:t>
            </w:r>
            <w:r w:rsidRPr="00C91413">
              <w:rPr>
                <w:rFonts w:ascii="Calibri" w:eastAsia="Calibri" w:hAnsi="Calibri" w:cs="Times New Roman"/>
                <w:b/>
              </w:rPr>
              <w:t xml:space="preserve"> – 36 часов</w:t>
            </w:r>
          </w:p>
        </w:tc>
      </w:tr>
      <w:tr w:rsidR="008F4D16" w:rsidRPr="00C91413" w:rsidTr="00150514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423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270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451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>№</w:t>
            </w:r>
            <w:r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466" w:type="dxa"/>
            <w:shd w:val="clear" w:color="auto" w:fill="66FFFF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</w:tr>
      <w:tr w:rsidR="008F4D16" w:rsidRPr="00C91413" w:rsidTr="00150514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1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F4D16" w:rsidRPr="00C91413" w:rsidTr="00150514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1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8F4D16" w:rsidRPr="00C91413" w:rsidRDefault="008F4D16" w:rsidP="001505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60485" w:rsidRDefault="00360485" w:rsidP="00360485"/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958"/>
        <w:gridCol w:w="1059"/>
        <w:gridCol w:w="1059"/>
        <w:gridCol w:w="2520"/>
        <w:gridCol w:w="20"/>
        <w:gridCol w:w="3955"/>
      </w:tblGrid>
      <w:tr w:rsidR="00865DAB" w:rsidRPr="00E70B9E" w:rsidTr="00150514">
        <w:trPr>
          <w:tblHeader/>
        </w:trPr>
        <w:tc>
          <w:tcPr>
            <w:tcW w:w="958" w:type="dxa"/>
            <w:vMerge w:val="restart"/>
          </w:tcPr>
          <w:p w:rsidR="00865DAB" w:rsidRPr="009B204D" w:rsidRDefault="00865DAB" w:rsidP="00150514">
            <w:pPr>
              <w:rPr>
                <w:rFonts w:ascii="Times New Roman" w:hAnsi="Times New Roman" w:cs="Times New Roman"/>
                <w:b/>
              </w:rPr>
            </w:pPr>
            <w:r w:rsidRPr="009B204D">
              <w:rPr>
                <w:rFonts w:ascii="Times New Roman" w:hAnsi="Times New Roman" w:cs="Times New Roman"/>
                <w:b/>
              </w:rPr>
              <w:t>№пп</w:t>
            </w:r>
          </w:p>
        </w:tc>
        <w:tc>
          <w:tcPr>
            <w:tcW w:w="2118" w:type="dxa"/>
            <w:gridSpan w:val="2"/>
          </w:tcPr>
          <w:p w:rsidR="00865DAB" w:rsidRPr="009B204D" w:rsidRDefault="00865DAB" w:rsidP="00150514">
            <w:pPr>
              <w:rPr>
                <w:rFonts w:ascii="Times New Roman" w:hAnsi="Times New Roman" w:cs="Times New Roman"/>
                <w:b/>
              </w:rPr>
            </w:pPr>
            <w:r w:rsidRPr="009B204D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4" w:space="0" w:color="auto"/>
            </w:tcBorders>
          </w:tcPr>
          <w:p w:rsidR="00865DAB" w:rsidRPr="009B204D" w:rsidRDefault="00865DAB" w:rsidP="00150514">
            <w:pPr>
              <w:rPr>
                <w:rFonts w:ascii="Times New Roman" w:hAnsi="Times New Roman" w:cs="Times New Roman"/>
                <w:b/>
              </w:rPr>
            </w:pPr>
            <w:r w:rsidRPr="009B204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</w:tcPr>
          <w:p w:rsidR="00865DAB" w:rsidRPr="009B204D" w:rsidRDefault="00865DAB" w:rsidP="00150514">
            <w:pPr>
              <w:rPr>
                <w:rFonts w:ascii="Times New Roman" w:hAnsi="Times New Roman" w:cs="Times New Roman"/>
                <w:b/>
              </w:rPr>
            </w:pPr>
            <w:r w:rsidRPr="009B204D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865DAB" w:rsidRPr="00E70B9E" w:rsidTr="00150514">
        <w:trPr>
          <w:tblHeader/>
        </w:trPr>
        <w:tc>
          <w:tcPr>
            <w:tcW w:w="958" w:type="dxa"/>
            <w:vMerge/>
          </w:tcPr>
          <w:p w:rsidR="00865DAB" w:rsidRPr="00E70B9E" w:rsidRDefault="00865DAB" w:rsidP="00150514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9B204D" w:rsidRDefault="00865DAB" w:rsidP="00150514">
            <w:pPr>
              <w:rPr>
                <w:rFonts w:ascii="Times New Roman" w:hAnsi="Times New Roman" w:cs="Times New Roman"/>
                <w:b/>
              </w:rPr>
            </w:pPr>
            <w:r w:rsidRPr="009B204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59" w:type="dxa"/>
          </w:tcPr>
          <w:p w:rsidR="00865DAB" w:rsidRPr="009B204D" w:rsidRDefault="00865DAB" w:rsidP="00150514">
            <w:pPr>
              <w:rPr>
                <w:rFonts w:ascii="Times New Roman" w:hAnsi="Times New Roman" w:cs="Times New Roman"/>
                <w:b/>
              </w:rPr>
            </w:pPr>
            <w:r w:rsidRPr="009B204D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</w:tr>
      <w:tr w:rsidR="00865DAB" w:rsidRPr="00E70B9E" w:rsidTr="00150514">
        <w:tc>
          <w:tcPr>
            <w:tcW w:w="9571" w:type="dxa"/>
            <w:gridSpan w:val="6"/>
          </w:tcPr>
          <w:p w:rsidR="00865DAB" w:rsidRPr="00E70B9E" w:rsidRDefault="00865DAB" w:rsidP="00150514">
            <w:pPr>
              <w:ind w:left="360"/>
              <w:rPr>
                <w:rFonts w:ascii="Times New Roman" w:hAnsi="Times New Roman" w:cs="Times New Roman"/>
              </w:rPr>
            </w:pPr>
          </w:p>
          <w:p w:rsidR="00865DAB" w:rsidRPr="00750F7E" w:rsidRDefault="00865DAB" w:rsidP="00150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7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50F7E">
              <w:rPr>
                <w:rFonts w:ascii="Times New Roman" w:hAnsi="Times New Roman" w:cs="Times New Roman"/>
                <w:b/>
                <w:sz w:val="28"/>
                <w:szCs w:val="28"/>
              </w:rPr>
              <w:t>. Векторы в пространстве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50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Повторение. Параллельность прямых и плоскостей в пространстве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и умеют применять при решении задач свойства и признаки параллельности прямых и плоскостей в пространстве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Повторение. Перпендикулярность прямых и плоскостей в пространстве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и умеют применять при решении задач свойства и признаки перпендикулярности прямых и плоскостей в пространстве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083872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675">
              <w:rPr>
                <w:rFonts w:ascii="Times New Roman" w:hAnsi="Times New Roman" w:cs="Times New Roman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Понятие вектора в пространстве. Модуль вектора. Равенство векторов.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083872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872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вектора в пространстве, уметь применять их при решении задач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Сложение и вычитание</w:t>
            </w:r>
          </w:p>
          <w:p w:rsidR="00865DAB" w:rsidRPr="00E70B9E" w:rsidRDefault="00865DAB" w:rsidP="00150514">
            <w:pPr>
              <w:snapToGrid w:val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векторов.</w:t>
            </w:r>
            <w:r>
              <w:rPr>
                <w:rFonts w:ascii="Times New Roman" w:hAnsi="Times New Roman" w:cs="Times New Roman"/>
              </w:rPr>
              <w:t xml:space="preserve"> Сумма нескольких векторов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083872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872">
              <w:rPr>
                <w:rFonts w:ascii="Times New Roman" w:hAnsi="Times New Roman" w:cs="Times New Roman"/>
                <w:sz w:val="20"/>
                <w:szCs w:val="20"/>
              </w:rPr>
              <w:t>Уметь складывать и вычитать векторы. Находить сумму нескольких векторов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pStyle w:val="a5"/>
              <w:widowControl w:val="0"/>
              <w:snapToGrid w:val="0"/>
              <w:ind w:firstLine="0"/>
              <w:rPr>
                <w:iCs/>
                <w:sz w:val="22"/>
                <w:szCs w:val="22"/>
              </w:rPr>
            </w:pPr>
            <w:r w:rsidRPr="00E70B9E">
              <w:rPr>
                <w:sz w:val="22"/>
                <w:szCs w:val="22"/>
              </w:rPr>
              <w:t>Умножение вектора на число</w:t>
            </w:r>
            <w:r w:rsidRPr="00E70B9E">
              <w:rPr>
                <w:iCs/>
                <w:sz w:val="22"/>
                <w:szCs w:val="22"/>
              </w:rPr>
              <w:t>. Коллинеарные векторы. Разложение вектора по двум неколлинеарным векторам.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083872" w:rsidRDefault="00865DAB" w:rsidP="00150514">
            <w:pPr>
              <w:pStyle w:val="a5"/>
              <w:widowControl w:val="0"/>
              <w:snapToGrid w:val="0"/>
              <w:ind w:firstLine="0"/>
              <w:rPr>
                <w:iCs/>
                <w:sz w:val="20"/>
                <w:szCs w:val="20"/>
              </w:rPr>
            </w:pPr>
            <w:r w:rsidRPr="00083872">
              <w:rPr>
                <w:iCs/>
                <w:sz w:val="20"/>
                <w:szCs w:val="20"/>
              </w:rPr>
              <w:t>Уметь умножать вектор на число, раскладывать его по двум неколлинеарным векторам, знать определение коллинеарных векторов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Компланарные векторы. Правило параллелепипеда.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083872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компланарных векторов, правило параллелепипеда. Уметь применять его при решении задач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Разложение по трём некомпланарным векторам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083872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раскладывать вектор по трем некомпланарным векторам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A02E54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2E54">
              <w:rPr>
                <w:rFonts w:ascii="Times New Roman" w:hAnsi="Times New Roman" w:cs="Times New Roman"/>
                <w:b/>
              </w:rPr>
              <w:t>Зачет по теме «Векторы» №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083872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 темы; умеют</w:t>
            </w: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 по теме «Векторы в пространстве»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9E5098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865DAB" w:rsidRPr="00E70B9E" w:rsidTr="00150514">
        <w:tc>
          <w:tcPr>
            <w:tcW w:w="9571" w:type="dxa"/>
            <w:gridSpan w:val="6"/>
          </w:tcPr>
          <w:p w:rsidR="00865DAB" w:rsidRDefault="00865DAB" w:rsidP="00150514">
            <w:pPr>
              <w:ind w:left="360"/>
              <w:rPr>
                <w:rFonts w:ascii="Times New Roman" w:hAnsi="Times New Roman"/>
              </w:rPr>
            </w:pPr>
          </w:p>
          <w:p w:rsidR="00865DAB" w:rsidRDefault="00865DAB" w:rsidP="00150514">
            <w:pPr>
              <w:ind w:left="360"/>
              <w:rPr>
                <w:rFonts w:ascii="Times New Roman" w:hAnsi="Times New Roman"/>
              </w:rPr>
            </w:pPr>
          </w:p>
          <w:p w:rsidR="00865DAB" w:rsidRPr="005C211E" w:rsidRDefault="00865DAB" w:rsidP="001505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5C211E">
              <w:rPr>
                <w:rFonts w:ascii="Times New Roman" w:hAnsi="Times New Roman" w:cs="Times New Roman"/>
                <w:b/>
                <w:sz w:val="28"/>
                <w:szCs w:val="28"/>
              </w:rPr>
              <w:t>. Метод координат в пространстве. Движения (15 час)</w:t>
            </w:r>
          </w:p>
          <w:p w:rsidR="00865DAB" w:rsidRPr="009E5098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 xml:space="preserve">Декартовы координаты в пространстве.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A02E54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2E54">
              <w:rPr>
                <w:rFonts w:ascii="Times New Roman" w:hAnsi="Times New Roman" w:cs="Times New Roman"/>
                <w:sz w:val="20"/>
                <w:szCs w:val="20"/>
              </w:rPr>
              <w:t>Уметь построить прямоугольную систему координат в пространстве, знать ее элементы, находить координаты точек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pStyle w:val="a5"/>
              <w:widowControl w:val="0"/>
              <w:snapToGrid w:val="0"/>
              <w:spacing w:line="200" w:lineRule="atLeast"/>
              <w:ind w:firstLine="0"/>
              <w:rPr>
                <w:iCs/>
                <w:sz w:val="22"/>
                <w:szCs w:val="22"/>
              </w:rPr>
            </w:pPr>
            <w:r w:rsidRPr="00E70B9E">
              <w:rPr>
                <w:iCs/>
                <w:sz w:val="22"/>
                <w:szCs w:val="22"/>
              </w:rPr>
              <w:t xml:space="preserve">Векторы. Координаты вектора.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A02E54" w:rsidRDefault="00865DAB" w:rsidP="00150514">
            <w:pPr>
              <w:pStyle w:val="a5"/>
              <w:widowControl w:val="0"/>
              <w:snapToGrid w:val="0"/>
              <w:spacing w:line="200" w:lineRule="atLeast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Знать понятие координат вектора, правила, суммы, разности, произведения векторов. Уметь находить координаты любого вектора, представленного в виде алгебраической суммы данных векторов, ординаты которых известны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Связь между координатами векторов и координатами точек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A02E54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радиус-вектора, уметь находить его координаты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A02E54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с помощью координатной плоскости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A02E54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с помощью координатной плоскости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A02E54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с помощью координатной плоскости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</w:rPr>
            </w:pPr>
            <w:r w:rsidRPr="00E70B9E">
              <w:rPr>
                <w:rFonts w:ascii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угол между векторами.</w:t>
            </w:r>
          </w:p>
          <w:p w:rsidR="00865DAB" w:rsidRPr="00E60A5C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скалярного произведения векторов и уметь находить его при решении задач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pStyle w:val="a5"/>
              <w:widowControl w:val="0"/>
              <w:snapToGrid w:val="0"/>
              <w:spacing w:line="200" w:lineRule="atLeast"/>
              <w:ind w:firstLine="0"/>
              <w:rPr>
                <w:iCs/>
                <w:sz w:val="22"/>
                <w:szCs w:val="22"/>
              </w:rPr>
            </w:pPr>
            <w:r w:rsidRPr="00E70B9E">
              <w:rPr>
                <w:sz w:val="22"/>
                <w:szCs w:val="22"/>
              </w:rPr>
              <w:t>Вычисление углов между прямыми и плоскостями.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A02E54" w:rsidRDefault="00865DAB" w:rsidP="00150514">
            <w:pPr>
              <w:pStyle w:val="a5"/>
              <w:widowControl w:val="0"/>
              <w:snapToGrid w:val="0"/>
              <w:spacing w:line="200" w:lineRule="atLeast"/>
              <w:ind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Уметь вычислять углы между прямыми и плоскостями с помощью векторов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pStyle w:val="a5"/>
              <w:widowControl w:val="0"/>
              <w:snapToGrid w:val="0"/>
              <w:spacing w:line="200" w:lineRule="atLeast"/>
              <w:ind w:firstLine="0"/>
              <w:rPr>
                <w:sz w:val="22"/>
                <w:szCs w:val="22"/>
              </w:rPr>
            </w:pPr>
            <w:r w:rsidRPr="00E70B9E">
              <w:rPr>
                <w:sz w:val="22"/>
                <w:szCs w:val="22"/>
              </w:rPr>
              <w:t>Вычисление углов между прямыми и плоскостями.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pStyle w:val="a5"/>
              <w:widowControl w:val="0"/>
              <w:snapToGrid w:val="0"/>
              <w:spacing w:line="200" w:lineRule="atLeast"/>
              <w:ind w:firstLine="0"/>
              <w:rPr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Уметь вычислять углы между прямыми и плоскостями с помощью векторов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9B583D">
              <w:rPr>
                <w:rFonts w:ascii="Times New Roman" w:hAnsi="Times New Roman" w:cs="Times New Roman"/>
              </w:rPr>
              <w:t>Центральная симметрия.</w:t>
            </w:r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</w:tcPr>
          <w:p w:rsidR="00865DAB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19A5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</w:t>
            </w:r>
            <w:r w:rsidRPr="009B583D">
              <w:rPr>
                <w:rFonts w:ascii="Times New Roman" w:hAnsi="Times New Roman" w:cs="Times New Roman"/>
                <w:sz w:val="20"/>
                <w:szCs w:val="20"/>
              </w:rPr>
              <w:t>о центральной симметрии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19A5">
              <w:rPr>
                <w:rFonts w:ascii="Times New Roman" w:hAnsi="Times New Roman" w:cs="Times New Roman"/>
                <w:sz w:val="20"/>
                <w:szCs w:val="20"/>
              </w:rPr>
              <w:t>об осевой симметрии и зеркальной симметрии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Осевая симметрия. Зеркальная симметрия.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865DAB" w:rsidRPr="001319A5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Параллельный перенос.</w:t>
            </w:r>
            <w:r w:rsidRPr="009B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1319A5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583D">
              <w:rPr>
                <w:rFonts w:ascii="Times New Roman" w:hAnsi="Times New Roman" w:cs="Times New Roman"/>
                <w:sz w:val="20"/>
                <w:szCs w:val="20"/>
              </w:rPr>
              <w:t>Знать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«параллельный перенос»,</w:t>
            </w:r>
            <w:r w:rsidRPr="009B583D">
              <w:rPr>
                <w:rFonts w:ascii="Times New Roman" w:hAnsi="Times New Roman" w:cs="Times New Roman"/>
                <w:sz w:val="20"/>
                <w:szCs w:val="20"/>
              </w:rPr>
              <w:t xml:space="preserve"> «центральное подобие», уметь применять их при решении задач.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1319A5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4C3B">
              <w:rPr>
                <w:rFonts w:ascii="Times New Roman" w:hAnsi="Times New Roman" w:cs="Times New Roman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9396A">
              <w:rPr>
                <w:rFonts w:ascii="Times New Roman" w:hAnsi="Times New Roman" w:cs="Times New Roman"/>
                <w:b/>
              </w:rPr>
              <w:t xml:space="preserve">Зачет </w:t>
            </w:r>
            <w:r w:rsidRPr="005C211E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C9396A">
              <w:rPr>
                <w:rFonts w:ascii="Times New Roman" w:hAnsi="Times New Roman" w:cs="Times New Roman"/>
                <w:b/>
              </w:rPr>
              <w:t>по теме «Метод координат в пространстве</w:t>
            </w:r>
            <w:r>
              <w:rPr>
                <w:rFonts w:ascii="Times New Roman" w:hAnsi="Times New Roman" w:cs="Times New Roman"/>
                <w:b/>
              </w:rPr>
              <w:t>, Движение»</w:t>
            </w:r>
            <w:r w:rsidRPr="00C939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1319A5" w:rsidRDefault="00865DAB" w:rsidP="00150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A5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свойствами темы; умеют применять их в нестандартной ситуации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9396A">
              <w:rPr>
                <w:rFonts w:ascii="Times New Roman" w:hAnsi="Times New Roman" w:cs="Times New Roman"/>
                <w:b/>
              </w:rPr>
              <w:t>Контрольная работа №2</w:t>
            </w:r>
            <w:r w:rsidRPr="005C211E">
              <w:rPr>
                <w:rFonts w:ascii="Times New Roman" w:hAnsi="Times New Roman" w:cs="Times New Roman"/>
                <w:b/>
              </w:rPr>
              <w:t xml:space="preserve"> по теме «Метод координат в пространстве, Движение»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9E5098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865DAB" w:rsidRPr="00E70B9E" w:rsidTr="00150514">
        <w:tc>
          <w:tcPr>
            <w:tcW w:w="9571" w:type="dxa"/>
            <w:gridSpan w:val="6"/>
          </w:tcPr>
          <w:p w:rsidR="00865DAB" w:rsidRDefault="00865DAB" w:rsidP="0015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65DAB" w:rsidRPr="00F25D19" w:rsidRDefault="00865DAB" w:rsidP="00150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19">
              <w:rPr>
                <w:rFonts w:ascii="Times New Roman" w:hAnsi="Times New Roman" w:cs="Times New Roman"/>
                <w:b/>
                <w:sz w:val="28"/>
                <w:szCs w:val="28"/>
              </w:rPr>
              <w:t>Тема 3.Цилиндр, конус, шар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5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Анализ контрольной работы. Понятие ци</w:t>
            </w:r>
            <w:r w:rsidRPr="00E70B9E">
              <w:rPr>
                <w:rFonts w:ascii="Times New Roman" w:hAnsi="Times New Roman" w:cs="Times New Roman"/>
              </w:rPr>
              <w:lastRenderedPageBreak/>
              <w:t xml:space="preserve">линдра. Основание, высота,  образующая, развертка цилиндра.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определение цилиндра и его элементов. Уметь выполнять чертеж цилиндра,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F25D19" w:rsidRDefault="00865DAB" w:rsidP="0015051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Осевые сечения цилиндра  и сечения параллельные основанию.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осевое сечение цилиндра и сечение плоскостью, проходящее параллельно основанию цилиндра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Формула площади поверхности цилиндра.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96A">
              <w:rPr>
                <w:rFonts w:ascii="Times New Roman" w:hAnsi="Times New Roman" w:cs="Times New Roman"/>
                <w:sz w:val="20"/>
                <w:szCs w:val="20"/>
              </w:rPr>
              <w:t>Знать формулу площади поверхности цилиндра и уметь применять ее при решении задач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Понятие конуса.  Основание, высота,  образующая, развертка конуса.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конуса и его элементов. Уметь выполнять чертеж конуса, решать задачи. Уметь строить осевое сечение конуса и сечение плоскостью, проходящее параллельно основанию конуса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Площадь поверхности конуса.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96A">
              <w:rPr>
                <w:rFonts w:ascii="Times New Roman" w:hAnsi="Times New Roman" w:cs="Times New Roman"/>
                <w:sz w:val="20"/>
                <w:szCs w:val="20"/>
              </w:rPr>
              <w:t>Знать формулу площади поверхности цилиндра и уметь применять ее при решении задач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Усеченный конус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усеченного конуса и его элементов. Уметь выполнять чертеж конуса, решать задачи. Уметь строить осевое сечение конуса 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Сфера и шар.  Уравнение сферы</w:t>
            </w:r>
          </w:p>
        </w:tc>
        <w:tc>
          <w:tcPr>
            <w:tcW w:w="3955" w:type="dxa"/>
            <w:tcBorders>
              <w:left w:val="single" w:sz="4" w:space="0" w:color="auto"/>
              <w:bottom w:val="nil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сфере и шаре, уравнении сферы, уметь решать простейшие задачи по теме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975" w:type="dxa"/>
            <w:gridSpan w:val="2"/>
            <w:tcBorders>
              <w:top w:val="nil"/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3975" w:type="dxa"/>
            <w:gridSpan w:val="2"/>
            <w:vMerge w:val="restart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взаимном расположении сферы и плоскости, уметь решать простейшие задачи по теме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975" w:type="dxa"/>
            <w:gridSpan w:val="2"/>
            <w:vMerge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Касательная плоскость к сфере. Площадь сферы.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касательной плоскости к сфере, формулу площади поверхности сферы и уметь применять их при решении задач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44332">
              <w:rPr>
                <w:rFonts w:ascii="Times New Roman" w:hAnsi="Times New Roman" w:cs="Times New Roman"/>
                <w:b/>
              </w:rPr>
              <w:t>Зачет по теме «Цилиндр, конус, шар»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9E5098" w:rsidRDefault="00865DAB" w:rsidP="00150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 темы; умеют</w:t>
            </w: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44332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9E5098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865DAB" w:rsidRPr="00E70B9E" w:rsidTr="00150514">
        <w:tc>
          <w:tcPr>
            <w:tcW w:w="9571" w:type="dxa"/>
            <w:gridSpan w:val="6"/>
          </w:tcPr>
          <w:p w:rsidR="00865DAB" w:rsidRPr="00E70B9E" w:rsidRDefault="00865DAB" w:rsidP="00150514">
            <w:pPr>
              <w:ind w:left="360"/>
              <w:rPr>
                <w:rFonts w:ascii="Times New Roman" w:hAnsi="Times New Roman" w:cs="Times New Roman"/>
              </w:rPr>
            </w:pPr>
          </w:p>
          <w:p w:rsidR="00865DAB" w:rsidRPr="00344332" w:rsidRDefault="00865DAB" w:rsidP="00150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332">
              <w:rPr>
                <w:rFonts w:ascii="Times New Roman" w:hAnsi="Times New Roman" w:cs="Times New Roman"/>
                <w:b/>
                <w:sz w:val="28"/>
                <w:szCs w:val="28"/>
              </w:rPr>
              <w:t>Тема 3. Объемы тел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44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 xml:space="preserve">Анализ контрольной работы. Понятие объема тела. Отношение </w:t>
            </w:r>
            <w:r w:rsidRPr="00E70B9E">
              <w:rPr>
                <w:rFonts w:ascii="Times New Roman" w:hAnsi="Times New Roman" w:cs="Times New Roman"/>
              </w:rPr>
              <w:lastRenderedPageBreak/>
              <w:t>объемов подобных тел.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представление об объеме тела, знать формулу объемов подобных тел и уметь применять ее при решении задач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Формула объема прямоугольного параллелепипеда. Формула объема куба.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объема прямоугольного параллелепипеда и куба. Уметь применять их при решении упражнений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C9396A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Формула объема прямой призмы.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объема прямой призмы. Уметь применять ее при решении упражнений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Формула объема цилиндра.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объема цилиндра. Уметь применять ее при решении упражнений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Вычисление объемов тел с помощью определенного интеграла.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вычислении объемов с помощью интегралов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Формула объема цилиндра.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объема цилиндра. Уметь применять ее при решении упражнений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Вычисление объемов тел с помощью определенного интеграла.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вычислении объемов с помощью интегралов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Формула объем конуса.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объема конуса. Уметь применять ее при решении упражнений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Объем шара и площадь сферы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объема шара и площади сферы. Уметь применять их при решении упражнений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 на комбинацию многогранников и тел вращения</w:t>
            </w:r>
          </w:p>
        </w:tc>
        <w:tc>
          <w:tcPr>
            <w:tcW w:w="3975" w:type="dxa"/>
            <w:gridSpan w:val="2"/>
            <w:vMerge w:val="restart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комбинации многогранников и тел вращения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75" w:type="dxa"/>
            <w:gridSpan w:val="2"/>
            <w:vMerge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344332" w:rsidRDefault="00865DAB" w:rsidP="0015051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B00B8D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B00B8D">
              <w:rPr>
                <w:rFonts w:ascii="Times New Roman" w:hAnsi="Times New Roman" w:cs="Times New Roman"/>
                <w:b/>
              </w:rPr>
              <w:t>Зачет по теме «Объемы тел» №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9E5098" w:rsidRDefault="00865DAB" w:rsidP="00150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 темы; умеют</w:t>
            </w: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5DAB" w:rsidRPr="00B00B8D" w:rsidRDefault="00865DAB" w:rsidP="0015051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B00B8D">
              <w:rPr>
                <w:rFonts w:ascii="Times New Roman" w:hAnsi="Times New Roman" w:cs="Times New Roman"/>
                <w:b/>
              </w:rPr>
              <w:t>Контрольная работа №4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865DAB" w:rsidRPr="009E5098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865DAB" w:rsidRPr="00E70B9E" w:rsidTr="00150514">
        <w:tc>
          <w:tcPr>
            <w:tcW w:w="9571" w:type="dxa"/>
            <w:gridSpan w:val="6"/>
          </w:tcPr>
          <w:p w:rsidR="00865DAB" w:rsidRPr="00E70B9E" w:rsidRDefault="00865DAB" w:rsidP="00150514">
            <w:pPr>
              <w:ind w:left="360"/>
              <w:rPr>
                <w:rFonts w:ascii="Times New Roman" w:hAnsi="Times New Roman" w:cs="Times New Roman"/>
              </w:rPr>
            </w:pPr>
          </w:p>
          <w:p w:rsidR="00865DAB" w:rsidRPr="00B00B8D" w:rsidRDefault="00865DAB" w:rsidP="00150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B8D">
              <w:rPr>
                <w:rFonts w:ascii="Times New Roman" w:hAnsi="Times New Roman" w:cs="Times New Roman"/>
                <w:b/>
                <w:sz w:val="28"/>
                <w:szCs w:val="28"/>
              </w:rPr>
              <w:t>Тема 4. Повторение (10 час)</w:t>
            </w:r>
          </w:p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 xml:space="preserve">Анализ контрольной работы. Многогранники: параллелепипед, </w:t>
            </w:r>
            <w:r w:rsidRPr="00E70B9E">
              <w:rPr>
                <w:rFonts w:ascii="Times New Roman" w:hAnsi="Times New Roman" w:cs="Times New Roman"/>
              </w:rPr>
              <w:lastRenderedPageBreak/>
              <w:t>призма, пирамида, площади их поверхностей, объемы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решать задачи по теме «Многогранники»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Многогранники: параллелепипед, призма, пирамида, площади их поверхностей, объемы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решать задачи по теме «Многогранники»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решать задачи по теме «Векторы в пространстве»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Метод координат в пространстве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решать задачи координатным методом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Цилиндр, конус, шар, площади поверхностей, объемы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решать задачи на тела вращения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Цилиндр, конус, шар, площади поверхностей, объемы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решать задачи на тела вращения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49262F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9262F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9E5098" w:rsidRDefault="00865DAB" w:rsidP="00150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 темы; умеют</w:t>
            </w: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5DAB" w:rsidRPr="0049262F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9262F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</w:tcPr>
          <w:p w:rsidR="00865DAB" w:rsidRPr="009E5098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</w:tcPr>
          <w:p w:rsidR="00865DAB" w:rsidRPr="00B00B8D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B8D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самоконтроля и рефлексии</w:t>
            </w:r>
          </w:p>
        </w:tc>
      </w:tr>
      <w:tr w:rsidR="00865DAB" w:rsidRPr="00E70B9E" w:rsidTr="00150514">
        <w:tc>
          <w:tcPr>
            <w:tcW w:w="958" w:type="dxa"/>
          </w:tcPr>
          <w:p w:rsidR="00865DAB" w:rsidRPr="00E70B9E" w:rsidRDefault="00865DAB" w:rsidP="00865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5DAB" w:rsidRPr="00E70B9E" w:rsidRDefault="00865DAB" w:rsidP="0015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Урок-консультация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E70B9E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5DAB" w:rsidRPr="00F25D19" w:rsidTr="00150514">
        <w:tc>
          <w:tcPr>
            <w:tcW w:w="958" w:type="dxa"/>
          </w:tcPr>
          <w:p w:rsidR="00865DAB" w:rsidRPr="00F25D19" w:rsidRDefault="00865DAB" w:rsidP="0015051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865DAB" w:rsidRPr="00F25D19" w:rsidRDefault="00865DAB" w:rsidP="001505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</w:tcPr>
          <w:p w:rsidR="00865DAB" w:rsidRPr="00F25D19" w:rsidRDefault="00865DAB" w:rsidP="001505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865DAB" w:rsidRPr="00F25D19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25D1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865DAB" w:rsidRPr="00F25D19" w:rsidRDefault="00865DAB" w:rsidP="0015051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25D19">
              <w:rPr>
                <w:rFonts w:ascii="Times New Roman" w:hAnsi="Times New Roman" w:cs="Times New Roman"/>
                <w:b/>
              </w:rPr>
              <w:t>68 часов</w:t>
            </w:r>
          </w:p>
        </w:tc>
      </w:tr>
    </w:tbl>
    <w:p w:rsidR="00865DAB" w:rsidRDefault="00865DAB" w:rsidP="00360485"/>
    <w:p w:rsidR="0087061E" w:rsidRPr="00F25D19" w:rsidRDefault="0087061E" w:rsidP="00F25D19">
      <w:pPr>
        <w:pStyle w:val="Default"/>
        <w:spacing w:line="276" w:lineRule="auto"/>
        <w:ind w:firstLine="426"/>
        <w:jc w:val="center"/>
        <w:rPr>
          <w:b/>
          <w:bCs/>
          <w:lang w:val="ru-RU"/>
        </w:rPr>
      </w:pPr>
      <w:bookmarkStart w:id="0" w:name="_GoBack"/>
      <w:bookmarkEnd w:id="0"/>
      <w:r w:rsidRPr="00F25D19">
        <w:rPr>
          <w:b/>
          <w:bCs/>
        </w:rPr>
        <w:t>Ресурсное обеспечение образовательного процесса</w:t>
      </w:r>
    </w:p>
    <w:p w:rsidR="00F25D19" w:rsidRPr="00F25D19" w:rsidRDefault="0087061E" w:rsidP="00F25D19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D19" w:rsidRPr="00F25D1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25D19" w:rsidRPr="00F25D19" w:rsidRDefault="00F25D19" w:rsidP="00F25D1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w w:val="150"/>
          <w:sz w:val="24"/>
          <w:szCs w:val="24"/>
        </w:rPr>
      </w:pPr>
      <w:r w:rsidRPr="00F25D19">
        <w:rPr>
          <w:rFonts w:ascii="Times New Roman" w:hAnsi="Times New Roman" w:cs="Times New Roman"/>
          <w:sz w:val="24"/>
          <w:szCs w:val="24"/>
        </w:rPr>
        <w:t xml:space="preserve">Л. С. Атанасян, В.Ф Бутузов и др. Геометрия 10-11 класс: учебник для общеобразовательных учреждений. - М.: Просвещение, 2014 г. </w:t>
      </w:r>
    </w:p>
    <w:p w:rsidR="00F25D19" w:rsidRPr="00F25D19" w:rsidRDefault="00F25D19" w:rsidP="00F25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D19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F25D19" w:rsidRPr="00F25D19" w:rsidRDefault="00F25D19" w:rsidP="00F25D1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19">
        <w:rPr>
          <w:rFonts w:ascii="Times New Roman" w:hAnsi="Times New Roman" w:cs="Times New Roman"/>
          <w:sz w:val="24"/>
          <w:szCs w:val="24"/>
        </w:rPr>
        <w:t>Поурочные планы по учебнику Атанасяна Л. С. 11 класс, 1 часть «Учитель АСТ», Волгоград 2009 г.</w:t>
      </w:r>
    </w:p>
    <w:p w:rsidR="00F25D19" w:rsidRPr="00F25D19" w:rsidRDefault="00F25D19" w:rsidP="00F25D1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19">
        <w:rPr>
          <w:rFonts w:ascii="Times New Roman" w:hAnsi="Times New Roman" w:cs="Times New Roman"/>
          <w:sz w:val="24"/>
          <w:szCs w:val="24"/>
        </w:rPr>
        <w:t>Поурочные планы по учебнику Атанасяна Л. С. 11 класс, 2 часть «Учитель АСТ», Волгоград 2009 г.</w:t>
      </w:r>
    </w:p>
    <w:p w:rsidR="00F25D19" w:rsidRPr="00F25D19" w:rsidRDefault="00F25D19" w:rsidP="00F25D1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19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2010.Математика. Учебно-тренировочные материалы для подготовки учащихся / ФИПИ-М.: Интеллект-Центр, </w:t>
      </w:r>
      <w:smartTag w:uri="urn:schemas-microsoft-com:office:smarttags" w:element="metricconverter">
        <w:smartTagPr>
          <w:attr w:name="ProductID" w:val="2010 г"/>
        </w:smartTagPr>
        <w:r w:rsidRPr="00F25D1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25D19">
        <w:rPr>
          <w:rFonts w:ascii="Times New Roman" w:hAnsi="Times New Roman" w:cs="Times New Roman"/>
          <w:sz w:val="24"/>
          <w:szCs w:val="24"/>
        </w:rPr>
        <w:t>.</w:t>
      </w:r>
    </w:p>
    <w:p w:rsidR="00F25D19" w:rsidRPr="00BF4FCF" w:rsidRDefault="00F25D19" w:rsidP="00F25D19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BF4FCF">
        <w:rPr>
          <w:rFonts w:ascii="Times New Roman" w:hAnsi="Times New Roman"/>
          <w:b/>
          <w:iCs/>
          <w:sz w:val="24"/>
          <w:szCs w:val="24"/>
        </w:rPr>
        <w:t>Интернет -ресурсы:</w:t>
      </w:r>
    </w:p>
    <w:p w:rsidR="00F25D19" w:rsidRDefault="00F25D19" w:rsidP="00F25D1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5D19" w:rsidRPr="00BF4FCF" w:rsidRDefault="00F25D19" w:rsidP="00F25D19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bCs/>
          <w:sz w:val="24"/>
          <w:szCs w:val="24"/>
        </w:rPr>
        <w:t xml:space="preserve">Презентации, тесты, флэш-ролики, Единая коллекция ЦОР, он-лайн тестирование на сайтах ФИПИ и </w:t>
      </w:r>
      <w:hyperlink r:id="rId8" w:history="1">
        <w:r w:rsidRPr="00BF4FC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BF4FCF">
          <w:rPr>
            <w:rStyle w:val="ab"/>
            <w:rFonts w:ascii="Times New Roman" w:hAnsi="Times New Roman"/>
            <w:bCs/>
            <w:sz w:val="24"/>
            <w:szCs w:val="24"/>
          </w:rPr>
          <w:t>://</w:t>
        </w:r>
        <w:r w:rsidRPr="00BF4FC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uztest</w:t>
        </w:r>
        <w:r w:rsidRPr="00BF4FCF">
          <w:rPr>
            <w:rStyle w:val="ab"/>
            <w:rFonts w:ascii="Times New Roman" w:hAnsi="Times New Roman"/>
            <w:bCs/>
            <w:sz w:val="24"/>
            <w:szCs w:val="24"/>
          </w:rPr>
          <w:t>.</w:t>
        </w:r>
        <w:r w:rsidRPr="00BF4FC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F25D19" w:rsidRPr="00BF4FCF" w:rsidRDefault="00F25D19" w:rsidP="00F25D19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>Тестирование online: 5-11 классы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9" w:history="1">
        <w:r w:rsidRPr="00BF4FCF">
          <w:rPr>
            <w:rStyle w:val="ab"/>
            <w:rFonts w:ascii="Times New Roman" w:hAnsi="Times New Roman"/>
            <w:sz w:val="24"/>
            <w:szCs w:val="24"/>
          </w:rPr>
          <w:t>http://www.kokch.kts.ru/с</w:t>
        </w:r>
        <w:r w:rsidRPr="00BF4FCF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BF4FCF">
          <w:rPr>
            <w:rStyle w:val="ab"/>
            <w:rFonts w:ascii="Times New Roman" w:hAnsi="Times New Roman"/>
            <w:sz w:val="24"/>
            <w:szCs w:val="24"/>
          </w:rPr>
          <w:t>о/</w:t>
        </w:r>
      </w:hyperlink>
    </w:p>
    <w:p w:rsidR="00F25D19" w:rsidRPr="00BF4FCF" w:rsidRDefault="00F25D19" w:rsidP="00F25D19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t xml:space="preserve">Педагогическая мастерская, уроки в Интернет и многое другое: </w:t>
      </w:r>
      <w:r w:rsidRPr="00BF4FCF">
        <w:rPr>
          <w:rFonts w:ascii="Times New Roman" w:hAnsi="Times New Roman"/>
          <w:sz w:val="24"/>
          <w:szCs w:val="24"/>
          <w:u w:val="single"/>
        </w:rPr>
        <w:t>http://teacyer.f</w:t>
      </w:r>
      <w:r w:rsidRPr="00BF4FCF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F4FCF">
        <w:rPr>
          <w:rFonts w:ascii="Times New Roman" w:hAnsi="Times New Roman"/>
          <w:sz w:val="24"/>
          <w:szCs w:val="24"/>
          <w:u w:val="single"/>
        </w:rPr>
        <w:t>o.ru</w:t>
      </w:r>
      <w:r w:rsidRPr="00BF4FCF">
        <w:rPr>
          <w:rFonts w:ascii="Times New Roman" w:hAnsi="Times New Roman"/>
          <w:sz w:val="24"/>
          <w:szCs w:val="24"/>
        </w:rPr>
        <w:t xml:space="preserve"> </w:t>
      </w:r>
    </w:p>
    <w:p w:rsidR="00F25D19" w:rsidRPr="00BF4FCF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Новые технологии в образовании: </w:t>
      </w:r>
      <w:r w:rsidRPr="00BF4FCF">
        <w:rPr>
          <w:rFonts w:ascii="Times New Roman" w:hAnsi="Times New Roman"/>
          <w:sz w:val="24"/>
          <w:szCs w:val="24"/>
          <w:u w:val="single"/>
        </w:rPr>
        <w:t>http://www.edu.secna.ru/main/</w:t>
      </w:r>
    </w:p>
    <w:p w:rsidR="00F25D19" w:rsidRPr="00BF4FCF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Путеводитель «В мире науки» для школьников: 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http://www.uic.ssu.samara.ru/- nauka/ </w:t>
      </w:r>
    </w:p>
    <w:p w:rsidR="00F25D19" w:rsidRPr="003125B5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lastRenderedPageBreak/>
        <w:t xml:space="preserve">Математические этюды: </w:t>
      </w:r>
      <w:hyperlink r:id="rId10" w:history="1">
        <w:r w:rsidRPr="005548D0">
          <w:rPr>
            <w:rStyle w:val="ab"/>
            <w:rFonts w:ascii="Times New Roman" w:hAnsi="Times New Roman"/>
            <w:sz w:val="24"/>
            <w:szCs w:val="24"/>
          </w:rPr>
          <w:t>http://www.etudes.ru/</w:t>
        </w:r>
      </w:hyperlink>
    </w:p>
    <w:p w:rsidR="00F25D19" w:rsidRPr="003125B5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t xml:space="preserve">Интернет-ресурсы: </w:t>
      </w:r>
      <w:hyperlink r:id="rId11" w:history="1">
        <w:r w:rsidRPr="005548D0">
          <w:rPr>
            <w:rStyle w:val="ab"/>
          </w:rPr>
          <w:t>http://school-collection.edu.ru/</w:t>
        </w:r>
      </w:hyperlink>
    </w:p>
    <w:p w:rsidR="00F25D19" w:rsidRPr="003125B5" w:rsidRDefault="002133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25D19" w:rsidRPr="005548D0">
          <w:rPr>
            <w:rStyle w:val="ab"/>
          </w:rPr>
          <w:t>http://www.matematika-na.ru/index.php</w:t>
        </w:r>
      </w:hyperlink>
    </w:p>
    <w:p w:rsidR="00F25D19" w:rsidRPr="003125B5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25B5">
        <w:rPr>
          <w:rFonts w:ascii="Times New Roman" w:hAnsi="Times New Roman"/>
        </w:rPr>
        <w:t xml:space="preserve"> </w:t>
      </w:r>
      <w:r w:rsidRPr="003125B5">
        <w:rPr>
          <w:rFonts w:ascii="Times New Roman" w:hAnsi="Times New Roman"/>
          <w:lang w:val="en-US"/>
        </w:rPr>
        <w:t xml:space="preserve">www.ege.moipkro.ru </w:t>
      </w:r>
    </w:p>
    <w:p w:rsidR="00F25D19" w:rsidRPr="00F25D19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lang w:val="en-US"/>
        </w:rPr>
      </w:pPr>
      <w:r w:rsidRPr="00F25D19">
        <w:rPr>
          <w:rFonts w:ascii="Times New Roman" w:hAnsi="Times New Roman"/>
          <w:lang w:val="en-US"/>
        </w:rPr>
        <w:t>www.fipi.ru ege.edu.ru</w:t>
      </w:r>
    </w:p>
    <w:p w:rsidR="00F25D19" w:rsidRPr="003125B5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</w:rPr>
      </w:pPr>
      <w:r w:rsidRPr="00F25D19">
        <w:rPr>
          <w:rFonts w:ascii="Times New Roman" w:hAnsi="Times New Roman"/>
          <w:lang w:val="en-US"/>
        </w:rPr>
        <w:t xml:space="preserve"> </w:t>
      </w:r>
      <w:r w:rsidRPr="003125B5">
        <w:rPr>
          <w:rFonts w:ascii="Times New Roman" w:hAnsi="Times New Roman"/>
        </w:rPr>
        <w:t>www.mioo.ru www.</w:t>
      </w:r>
    </w:p>
    <w:p w:rsidR="00F25D19" w:rsidRPr="003125B5" w:rsidRDefault="00F25D19" w:rsidP="00F25D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</w:rPr>
      </w:pPr>
      <w:r w:rsidRPr="003125B5">
        <w:rPr>
          <w:rFonts w:ascii="Times New Roman" w:hAnsi="Times New Roman"/>
        </w:rPr>
        <w:t>1september.ru www.math.ru</w:t>
      </w:r>
    </w:p>
    <w:p w:rsidR="00F25D19" w:rsidRDefault="00F25D19" w:rsidP="00F25D19">
      <w:pPr>
        <w:jc w:val="both"/>
      </w:pPr>
    </w:p>
    <w:p w:rsidR="0087061E" w:rsidRPr="00F25D19" w:rsidRDefault="0087061E" w:rsidP="0087061E">
      <w:pPr>
        <w:pStyle w:val="Default"/>
        <w:ind w:firstLine="426"/>
        <w:rPr>
          <w:lang w:val="ru-RU"/>
        </w:rPr>
      </w:pPr>
    </w:p>
    <w:p w:rsidR="00F25D19" w:rsidRDefault="00F25D19" w:rsidP="0087061E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25D19" w:rsidRDefault="00F25D19" w:rsidP="0087061E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7061E" w:rsidRDefault="0087061E" w:rsidP="0087061E"/>
    <w:p w:rsidR="00672EC9" w:rsidRDefault="00672EC9" w:rsidP="00672EC9">
      <w:pPr>
        <w:jc w:val="center"/>
        <w:rPr>
          <w:b/>
        </w:rPr>
      </w:pPr>
    </w:p>
    <w:p w:rsidR="00370658" w:rsidRDefault="00370658"/>
    <w:sectPr w:rsidR="00370658" w:rsidSect="00A00CD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19" w:rsidRPr="00DD4A18" w:rsidRDefault="00213319" w:rsidP="00672EC9">
      <w:pPr>
        <w:spacing w:after="0" w:line="240" w:lineRule="auto"/>
      </w:pPr>
      <w:r>
        <w:separator/>
      </w:r>
    </w:p>
  </w:endnote>
  <w:endnote w:type="continuationSeparator" w:id="0">
    <w:p w:rsidR="00213319" w:rsidRPr="00DD4A18" w:rsidRDefault="00213319" w:rsidP="0067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427"/>
      <w:docPartObj>
        <w:docPartGallery w:val="Page Numbers (Bottom of Page)"/>
        <w:docPartUnique/>
      </w:docPartObj>
    </w:sdtPr>
    <w:sdtEndPr/>
    <w:sdtContent>
      <w:p w:rsidR="00960906" w:rsidRDefault="0021331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07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60906" w:rsidRDefault="0096090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19" w:rsidRPr="00DD4A18" w:rsidRDefault="00213319" w:rsidP="00672EC9">
      <w:pPr>
        <w:spacing w:after="0" w:line="240" w:lineRule="auto"/>
      </w:pPr>
      <w:r>
        <w:separator/>
      </w:r>
    </w:p>
  </w:footnote>
  <w:footnote w:type="continuationSeparator" w:id="0">
    <w:p w:rsidR="00213319" w:rsidRPr="00DD4A18" w:rsidRDefault="00213319" w:rsidP="0067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69C"/>
    <w:multiLevelType w:val="hybridMultilevel"/>
    <w:tmpl w:val="2BB6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96C"/>
    <w:multiLevelType w:val="hybridMultilevel"/>
    <w:tmpl w:val="461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9BB"/>
    <w:multiLevelType w:val="multilevel"/>
    <w:tmpl w:val="716CA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F4416D"/>
    <w:multiLevelType w:val="hybridMultilevel"/>
    <w:tmpl w:val="8B84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7E3E"/>
    <w:multiLevelType w:val="hybridMultilevel"/>
    <w:tmpl w:val="461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47C4D"/>
    <w:multiLevelType w:val="multilevel"/>
    <w:tmpl w:val="F76A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9529F"/>
    <w:multiLevelType w:val="multilevel"/>
    <w:tmpl w:val="716CA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D00583"/>
    <w:multiLevelType w:val="multilevel"/>
    <w:tmpl w:val="37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40058"/>
    <w:multiLevelType w:val="hybridMultilevel"/>
    <w:tmpl w:val="BE5A08E0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744D1"/>
    <w:multiLevelType w:val="hybridMultilevel"/>
    <w:tmpl w:val="751A0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30B1B8F"/>
    <w:multiLevelType w:val="hybridMultilevel"/>
    <w:tmpl w:val="6AF802DE"/>
    <w:lvl w:ilvl="0" w:tplc="D318C2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0282"/>
    <w:multiLevelType w:val="multilevel"/>
    <w:tmpl w:val="B1D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84C78"/>
    <w:multiLevelType w:val="hybridMultilevel"/>
    <w:tmpl w:val="9702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7A16"/>
    <w:multiLevelType w:val="hybridMultilevel"/>
    <w:tmpl w:val="C4A0E24A"/>
    <w:lvl w:ilvl="0" w:tplc="D318C2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B0A7A"/>
    <w:multiLevelType w:val="hybridMultilevel"/>
    <w:tmpl w:val="59660A36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81A7E"/>
    <w:multiLevelType w:val="multilevel"/>
    <w:tmpl w:val="8F4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90667"/>
    <w:multiLevelType w:val="hybridMultilevel"/>
    <w:tmpl w:val="E60A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016D2"/>
    <w:multiLevelType w:val="hybridMultilevel"/>
    <w:tmpl w:val="2A58B4CE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9922AD5"/>
    <w:multiLevelType w:val="hybridMultilevel"/>
    <w:tmpl w:val="C7DA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A1940"/>
    <w:multiLevelType w:val="hybridMultilevel"/>
    <w:tmpl w:val="E500B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C3D83"/>
    <w:multiLevelType w:val="hybridMultilevel"/>
    <w:tmpl w:val="F418D9A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4B464B"/>
    <w:multiLevelType w:val="hybridMultilevel"/>
    <w:tmpl w:val="E60A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11061"/>
    <w:multiLevelType w:val="hybridMultilevel"/>
    <w:tmpl w:val="30F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92527"/>
    <w:multiLevelType w:val="hybridMultilevel"/>
    <w:tmpl w:val="461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4395"/>
    <w:multiLevelType w:val="multilevel"/>
    <w:tmpl w:val="E86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875A8"/>
    <w:multiLevelType w:val="hybridMultilevel"/>
    <w:tmpl w:val="065A2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1D5697"/>
    <w:multiLevelType w:val="hybridMultilevel"/>
    <w:tmpl w:val="8B84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E56D1"/>
    <w:multiLevelType w:val="hybridMultilevel"/>
    <w:tmpl w:val="BB6A6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6"/>
  </w:num>
  <w:num w:numId="5">
    <w:abstractNumId w:val="18"/>
  </w:num>
  <w:num w:numId="6">
    <w:abstractNumId w:val="23"/>
  </w:num>
  <w:num w:numId="7">
    <w:abstractNumId w:val="26"/>
  </w:num>
  <w:num w:numId="8">
    <w:abstractNumId w:val="6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28"/>
  </w:num>
  <w:num w:numId="14">
    <w:abstractNumId w:val="21"/>
  </w:num>
  <w:num w:numId="15">
    <w:abstractNumId w:val="15"/>
  </w:num>
  <w:num w:numId="16">
    <w:abstractNumId w:val="8"/>
  </w:num>
  <w:num w:numId="17">
    <w:abstractNumId w:val="29"/>
  </w:num>
  <w:num w:numId="18">
    <w:abstractNumId w:val="20"/>
  </w:num>
  <w:num w:numId="19">
    <w:abstractNumId w:val="5"/>
  </w:num>
  <w:num w:numId="20">
    <w:abstractNumId w:val="11"/>
  </w:num>
  <w:num w:numId="21">
    <w:abstractNumId w:val="25"/>
  </w:num>
  <w:num w:numId="22">
    <w:abstractNumId w:val="7"/>
  </w:num>
  <w:num w:numId="23">
    <w:abstractNumId w:val="9"/>
  </w:num>
  <w:num w:numId="24">
    <w:abstractNumId w:val="27"/>
  </w:num>
  <w:num w:numId="25">
    <w:abstractNumId w:val="0"/>
  </w:num>
  <w:num w:numId="26">
    <w:abstractNumId w:val="3"/>
  </w:num>
  <w:num w:numId="27">
    <w:abstractNumId w:val="22"/>
  </w:num>
  <w:num w:numId="28">
    <w:abstractNumId w:val="24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485"/>
    <w:rsid w:val="00083872"/>
    <w:rsid w:val="00086216"/>
    <w:rsid w:val="00096AF3"/>
    <w:rsid w:val="000B56BA"/>
    <w:rsid w:val="00126895"/>
    <w:rsid w:val="001319A5"/>
    <w:rsid w:val="001A69E0"/>
    <w:rsid w:val="001C1078"/>
    <w:rsid w:val="00213319"/>
    <w:rsid w:val="0022709A"/>
    <w:rsid w:val="00276947"/>
    <w:rsid w:val="0027724E"/>
    <w:rsid w:val="00284991"/>
    <w:rsid w:val="002865D8"/>
    <w:rsid w:val="002A1D32"/>
    <w:rsid w:val="002C50A7"/>
    <w:rsid w:val="002E398F"/>
    <w:rsid w:val="003428F4"/>
    <w:rsid w:val="00344332"/>
    <w:rsid w:val="00360485"/>
    <w:rsid w:val="00370658"/>
    <w:rsid w:val="003F2384"/>
    <w:rsid w:val="00475D3C"/>
    <w:rsid w:val="00477E9F"/>
    <w:rsid w:val="004D1F66"/>
    <w:rsid w:val="004D704A"/>
    <w:rsid w:val="004F1364"/>
    <w:rsid w:val="00504279"/>
    <w:rsid w:val="00553F8E"/>
    <w:rsid w:val="005C211E"/>
    <w:rsid w:val="00603FD0"/>
    <w:rsid w:val="00672EC9"/>
    <w:rsid w:val="006757A3"/>
    <w:rsid w:val="006F421A"/>
    <w:rsid w:val="00706006"/>
    <w:rsid w:val="00742675"/>
    <w:rsid w:val="00750F7E"/>
    <w:rsid w:val="007520AC"/>
    <w:rsid w:val="00791ADF"/>
    <w:rsid w:val="0085034B"/>
    <w:rsid w:val="00865DAB"/>
    <w:rsid w:val="0087061E"/>
    <w:rsid w:val="00877D5B"/>
    <w:rsid w:val="008B7822"/>
    <w:rsid w:val="008C37C8"/>
    <w:rsid w:val="008F4C3B"/>
    <w:rsid w:val="008F4D16"/>
    <w:rsid w:val="00942872"/>
    <w:rsid w:val="00943D2F"/>
    <w:rsid w:val="00960906"/>
    <w:rsid w:val="00990409"/>
    <w:rsid w:val="009A128E"/>
    <w:rsid w:val="009B204D"/>
    <w:rsid w:val="009B583D"/>
    <w:rsid w:val="009F3582"/>
    <w:rsid w:val="00A00CD3"/>
    <w:rsid w:val="00A02E54"/>
    <w:rsid w:val="00A046B9"/>
    <w:rsid w:val="00A430B1"/>
    <w:rsid w:val="00A93E4B"/>
    <w:rsid w:val="00AB2AA2"/>
    <w:rsid w:val="00AE0082"/>
    <w:rsid w:val="00AE4E83"/>
    <w:rsid w:val="00AF20B8"/>
    <w:rsid w:val="00AF400A"/>
    <w:rsid w:val="00B00B8D"/>
    <w:rsid w:val="00B1009C"/>
    <w:rsid w:val="00B50D91"/>
    <w:rsid w:val="00B71F6D"/>
    <w:rsid w:val="00B75482"/>
    <w:rsid w:val="00C314E5"/>
    <w:rsid w:val="00C417FB"/>
    <w:rsid w:val="00C54A66"/>
    <w:rsid w:val="00C9396A"/>
    <w:rsid w:val="00D45F9E"/>
    <w:rsid w:val="00D61423"/>
    <w:rsid w:val="00D62846"/>
    <w:rsid w:val="00D71B47"/>
    <w:rsid w:val="00DB4D06"/>
    <w:rsid w:val="00E273E4"/>
    <w:rsid w:val="00E60A5C"/>
    <w:rsid w:val="00E6501D"/>
    <w:rsid w:val="00E70B9E"/>
    <w:rsid w:val="00EE5211"/>
    <w:rsid w:val="00F00AB9"/>
    <w:rsid w:val="00F25D19"/>
    <w:rsid w:val="00FD6895"/>
    <w:rsid w:val="00FF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1DF0D2-E67A-4CC5-8C07-BBB80EE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85"/>
  </w:style>
  <w:style w:type="paragraph" w:styleId="2">
    <w:name w:val="heading 2"/>
    <w:basedOn w:val="a"/>
    <w:next w:val="a"/>
    <w:link w:val="20"/>
    <w:qFormat/>
    <w:rsid w:val="00672E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36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54A6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54A6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nhideWhenUsed/>
    <w:rsid w:val="00FF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61D"/>
  </w:style>
  <w:style w:type="paragraph" w:styleId="a8">
    <w:name w:val="Body Text"/>
    <w:basedOn w:val="a"/>
    <w:link w:val="a9"/>
    <w:uiPriority w:val="99"/>
    <w:unhideWhenUsed/>
    <w:rsid w:val="00FF06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F061D"/>
  </w:style>
  <w:style w:type="paragraph" w:customStyle="1" w:styleId="aa">
    <w:name w:val="Стиль"/>
    <w:rsid w:val="00FF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87061E"/>
    <w:rPr>
      <w:color w:val="0000FF"/>
      <w:u w:val="single"/>
    </w:rPr>
  </w:style>
  <w:style w:type="paragraph" w:customStyle="1" w:styleId="Default">
    <w:name w:val="Default"/>
    <w:rsid w:val="00870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1">
    <w:name w:val="Знак1"/>
    <w:basedOn w:val="a"/>
    <w:rsid w:val="00B71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72E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c">
    <w:name w:val="footnote reference"/>
    <w:basedOn w:val="a0"/>
    <w:semiHidden/>
    <w:rsid w:val="00672EC9"/>
    <w:rPr>
      <w:vertAlign w:val="superscript"/>
    </w:rPr>
  </w:style>
  <w:style w:type="paragraph" w:styleId="ad">
    <w:name w:val="footnote text"/>
    <w:basedOn w:val="a"/>
    <w:link w:val="ae"/>
    <w:semiHidden/>
    <w:rsid w:val="00672EC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672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9B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204D"/>
  </w:style>
  <w:style w:type="paragraph" w:styleId="af1">
    <w:name w:val="footer"/>
    <w:basedOn w:val="a"/>
    <w:link w:val="af2"/>
    <w:uiPriority w:val="99"/>
    <w:unhideWhenUsed/>
    <w:rsid w:val="009B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ematika-na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tud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ch.kts.ru/&#1089;d&#1086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5D8F-588A-40C9-B779-D8179DDF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79</cp:revision>
  <cp:lastPrinted>2014-09-08T14:04:00Z</cp:lastPrinted>
  <dcterms:created xsi:type="dcterms:W3CDTF">2014-08-23T12:02:00Z</dcterms:created>
  <dcterms:modified xsi:type="dcterms:W3CDTF">2015-07-05T10:26:00Z</dcterms:modified>
</cp:coreProperties>
</file>