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7F5025" w:rsidRPr="007F5025" w:rsidRDefault="007F5025" w:rsidP="007F50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7F5025" w:rsidRPr="007F5025" w:rsidRDefault="007F5025" w:rsidP="007F50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F5025" w:rsidRPr="007F5025" w:rsidRDefault="007F5025" w:rsidP="007F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7F5025" w:rsidRPr="007F5025" w:rsidTr="007F5025">
        <w:trPr>
          <w:trHeight w:val="2631"/>
        </w:trPr>
        <w:tc>
          <w:tcPr>
            <w:tcW w:w="3414" w:type="dxa"/>
          </w:tcPr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Т.В.Кожевникова</w:t>
            </w:r>
            <w:proofErr w:type="spellEnd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7F5025" w:rsidRPr="007F5025" w:rsidRDefault="007F5025" w:rsidP="007F5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2015г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proofErr w:type="spellStart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Н.Г.Шараевская</w:t>
            </w:r>
            <w:proofErr w:type="spellEnd"/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2015 г</w:t>
            </w:r>
          </w:p>
        </w:tc>
        <w:tc>
          <w:tcPr>
            <w:tcW w:w="3832" w:type="dxa"/>
          </w:tcPr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2015г</w:t>
            </w: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F5025" w:rsidRPr="007F5025" w:rsidRDefault="007F5025" w:rsidP="007F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5025" w:rsidRPr="007F5025" w:rsidRDefault="007F5025" w:rsidP="007F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25" w:rsidRPr="007F5025" w:rsidRDefault="007F5025" w:rsidP="007F5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7F5025" w:rsidRPr="007F5025" w:rsidRDefault="007F5025" w:rsidP="007F5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«Алгебра и начала математического анализа»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</w:t>
      </w:r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уровень)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10</w:t>
      </w: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2015/2016 </w:t>
      </w:r>
      <w:proofErr w:type="spellStart"/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</w:t>
      </w:r>
      <w:proofErr w:type="gramStart"/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год,   </w:t>
      </w:r>
      <w:proofErr w:type="gramEnd"/>
      <w:r w:rsidR="0090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7F5025" w:rsidRPr="007F5025" w:rsidRDefault="007F5025" w:rsidP="007F5025">
      <w:pPr>
        <w:numPr>
          <w:ilvl w:val="0"/>
          <w:numId w:val="4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Алгебра и начала математического анализа. 10—11 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2008. – 159 с.</w:t>
      </w:r>
    </w:p>
    <w:p w:rsidR="007F5025" w:rsidRPr="007F5025" w:rsidRDefault="007F5025" w:rsidP="007F5025">
      <w:pPr>
        <w:numPr>
          <w:ilvl w:val="0"/>
          <w:numId w:val="4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Алгебра и 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 математического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анализа. 11 класс: учеб. для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уровни / [С.М. Никольский, М.К. Потапов, Н.Н. Решетников, А.В.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], - М.: Просвещение, 2014. – 431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с.:ил.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- (МГУ – школе).</w:t>
      </w:r>
    </w:p>
    <w:p w:rsidR="007F5025" w:rsidRPr="007F5025" w:rsidRDefault="007F5025" w:rsidP="007F5025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proofErr w:type="gramStart"/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 учитель</w:t>
      </w:r>
      <w:proofErr w:type="gramEnd"/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Кожевникова Т.В.</w:t>
      </w:r>
    </w:p>
    <w:p w:rsidR="007F5025" w:rsidRPr="007F5025" w:rsidRDefault="007F5025" w:rsidP="007F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Гвардейское  2015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8C9" w:rsidRDefault="001E28C9" w:rsidP="001E28C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510F" w:rsidRPr="00805DCE" w:rsidRDefault="00D1510F" w:rsidP="00D1510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DCE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805DCE">
        <w:rPr>
          <w:rFonts w:ascii="Times New Roman" w:hAnsi="Times New Roman" w:cs="Times New Roman"/>
          <w:sz w:val="24"/>
          <w:szCs w:val="24"/>
        </w:rPr>
        <w:t xml:space="preserve">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D1510F" w:rsidRPr="00805DCE" w:rsidRDefault="00D1510F" w:rsidP="00D1510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1510F" w:rsidRPr="00805DCE" w:rsidRDefault="00D1510F" w:rsidP="00D1510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D1510F" w:rsidRPr="00805DCE" w:rsidRDefault="00D1510F" w:rsidP="00D1510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805DCE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805DCE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D1510F" w:rsidRPr="00BE0FE4" w:rsidRDefault="00D1510F" w:rsidP="00D1510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1510F" w:rsidRPr="005359B5" w:rsidRDefault="00D1510F" w:rsidP="00D1510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D1510F" w:rsidRPr="005359B5" w:rsidRDefault="00D1510F" w:rsidP="00907BCE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D1510F" w:rsidRPr="00AB026D" w:rsidRDefault="00D1510F" w:rsidP="00907BCE">
      <w:pPr>
        <w:pStyle w:val="a3"/>
        <w:numPr>
          <w:ilvl w:val="0"/>
          <w:numId w:val="4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B5">
        <w:rPr>
          <w:rFonts w:ascii="Times New Roman" w:hAnsi="Times New Roman"/>
          <w:sz w:val="24"/>
          <w:szCs w:val="24"/>
        </w:rPr>
        <w:t>классы.-</w:t>
      </w:r>
      <w:proofErr w:type="gram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сост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D1510F" w:rsidRPr="005359B5" w:rsidRDefault="00D1510F" w:rsidP="00907BCE">
      <w:pPr>
        <w:pStyle w:val="a3"/>
        <w:numPr>
          <w:ilvl w:val="0"/>
          <w:numId w:val="4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907BCE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FF0E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FF0E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D1510F" w:rsidRPr="007B7744" w:rsidRDefault="00D1510F" w:rsidP="00D151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D1510F" w:rsidRDefault="00D1510F" w:rsidP="00D1510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Алгебра и начала математического анализа, геометрия. Алгебра и </w:t>
      </w:r>
      <w:proofErr w:type="gramStart"/>
      <w:r>
        <w:rPr>
          <w:rFonts w:ascii="Times New Roman" w:hAnsi="Times New Roman"/>
          <w:sz w:val="24"/>
          <w:szCs w:val="24"/>
        </w:rPr>
        <w:t>начала  математического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Pr="003F60A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F60A5">
        <w:rPr>
          <w:rFonts w:ascii="Times New Roman" w:hAnsi="Times New Roman"/>
          <w:sz w:val="24"/>
          <w:szCs w:val="24"/>
        </w:rPr>
        <w:t>. Организаций</w:t>
      </w:r>
      <w:r>
        <w:rPr>
          <w:rFonts w:ascii="Times New Roman" w:hAnsi="Times New Roman"/>
          <w:sz w:val="24"/>
          <w:szCs w:val="24"/>
        </w:rPr>
        <w:t xml:space="preserve">: базовый и </w:t>
      </w:r>
      <w:proofErr w:type="spellStart"/>
      <w:r>
        <w:rPr>
          <w:rFonts w:ascii="Times New Roman" w:hAnsi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/>
          <w:sz w:val="24"/>
          <w:szCs w:val="24"/>
        </w:rPr>
        <w:t>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>
        <w:rPr>
          <w:rFonts w:ascii="Times New Roman" w:hAnsi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/>
          <w:sz w:val="24"/>
          <w:szCs w:val="24"/>
        </w:rPr>
        <w:t>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431</w:t>
      </w:r>
      <w:proofErr w:type="gramStart"/>
      <w:r w:rsidRPr="003F60A5">
        <w:rPr>
          <w:rFonts w:ascii="Times New Roman" w:hAnsi="Times New Roman"/>
          <w:sz w:val="24"/>
          <w:szCs w:val="24"/>
        </w:rPr>
        <w:t>с.:ил.</w:t>
      </w:r>
      <w:proofErr w:type="gramEnd"/>
      <w:r>
        <w:rPr>
          <w:rFonts w:ascii="Times New Roman" w:hAnsi="Times New Roman"/>
          <w:sz w:val="24"/>
          <w:szCs w:val="24"/>
        </w:rPr>
        <w:t>- (МГУ – школе).</w:t>
      </w:r>
    </w:p>
    <w:p w:rsid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10F" w:rsidRPr="00B35733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D1510F" w:rsidRPr="00EA7FCE" w:rsidRDefault="00D1510F" w:rsidP="00D1510F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профильном курсе содержание образования старшей школы,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изученный  в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школе, развивается в следующих направлениях:</w:t>
      </w:r>
    </w:p>
    <w:p w:rsidR="00D1510F" w:rsidRPr="001D24E8" w:rsidRDefault="00D1510F" w:rsidP="006577AF">
      <w:pPr>
        <w:numPr>
          <w:ilvl w:val="0"/>
          <w:numId w:val="18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систематизация сведений о числах; формирование представлений о расширении числовых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  от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D1510F" w:rsidRPr="001D24E8" w:rsidRDefault="00D1510F" w:rsidP="006577AF">
      <w:pPr>
        <w:numPr>
          <w:ilvl w:val="0"/>
          <w:numId w:val="18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D1510F" w:rsidRPr="001D24E8" w:rsidRDefault="00D1510F" w:rsidP="006577AF">
      <w:pPr>
        <w:numPr>
          <w:ilvl w:val="0"/>
          <w:numId w:val="18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1510F" w:rsidRPr="001D24E8" w:rsidRDefault="00D1510F" w:rsidP="006577AF">
      <w:pPr>
        <w:numPr>
          <w:ilvl w:val="0"/>
          <w:numId w:val="18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D1510F" w:rsidRPr="001D24E8" w:rsidRDefault="00D1510F" w:rsidP="006577AF">
      <w:pPr>
        <w:numPr>
          <w:ilvl w:val="0"/>
          <w:numId w:val="18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представлений о вероятностно-статистических закономерностях в окружающем мире;</w:t>
      </w:r>
    </w:p>
    <w:p w:rsidR="00D1510F" w:rsidRPr="001D24E8" w:rsidRDefault="00D1510F" w:rsidP="006577AF">
      <w:pPr>
        <w:numPr>
          <w:ilvl w:val="0"/>
          <w:numId w:val="18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D1510F" w:rsidRPr="001D24E8" w:rsidRDefault="00D1510F" w:rsidP="006577AF">
      <w:pPr>
        <w:numPr>
          <w:ilvl w:val="0"/>
          <w:numId w:val="18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031A43" w:rsidRDefault="00031A43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proofErr w:type="gramStart"/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профильном  уровне</w:t>
      </w:r>
      <w:proofErr w:type="gramEnd"/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логического мышления, алгоритмической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культуры,  пространственного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средствами математики культуры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личности:  знакомство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1510F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</w:t>
      </w:r>
      <w:proofErr w:type="spellEnd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умения, навыки и способы деятельности</w:t>
      </w: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D1510F" w:rsidRPr="001D24E8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D1510F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1510F" w:rsidRPr="001D24E8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D1510F" w:rsidRPr="001D24E8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использования и самостоятельного составления формул на основе обобщения частных случаев и результатов эксперимента;</w:t>
      </w:r>
    </w:p>
    <w:p w:rsidR="00D1510F" w:rsidRPr="001D24E8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выполнения расчетов   практического характера;</w:t>
      </w:r>
    </w:p>
    <w:p w:rsidR="00D1510F" w:rsidRPr="001D24E8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  </w:t>
      </w:r>
    </w:p>
    <w:p w:rsidR="00D1510F" w:rsidRPr="001D24E8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проверки и </w:t>
      </w:r>
      <w:proofErr w:type="gramStart"/>
      <w:r w:rsidRPr="001D24E8">
        <w:rPr>
          <w:rFonts w:ascii="Times New Roman" w:hAnsi="Times New Roman"/>
          <w:color w:val="000000" w:themeColor="text1"/>
          <w:sz w:val="24"/>
          <w:szCs w:val="24"/>
        </w:rPr>
        <w:t>оценки  результатов</w:t>
      </w:r>
      <w:proofErr w:type="gramEnd"/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своей работы, соотнесения их с поставленной задачей, с личным жизненным  опытом;</w:t>
      </w:r>
    </w:p>
    <w:p w:rsidR="00D1510F" w:rsidRPr="001D24E8" w:rsidRDefault="00D1510F" w:rsidP="006577AF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D1510F" w:rsidRDefault="00D1510F" w:rsidP="001E28C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E28C9" w:rsidRPr="00EA7FCE" w:rsidRDefault="001E28C9" w:rsidP="001E28C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>
        <w:rPr>
          <w:rFonts w:ascii="Times New Roman" w:hAnsi="Times New Roman"/>
          <w:b/>
          <w:sz w:val="24"/>
          <w:szCs w:val="24"/>
        </w:rPr>
        <w:t>УВК</w:t>
      </w:r>
    </w:p>
    <w:p w:rsidR="001E28C9" w:rsidRPr="00093E7C" w:rsidRDefault="001E28C9" w:rsidP="001E28C9">
      <w:pPr>
        <w:pStyle w:val="a4"/>
        <w:spacing w:before="0" w:beforeAutospacing="0" w:after="0" w:afterAutospacing="0" w:line="276" w:lineRule="auto"/>
        <w:ind w:firstLine="426"/>
        <w:jc w:val="both"/>
      </w:pPr>
      <w:r>
        <w:t xml:space="preserve">Рабочая программа учитывает направленность класса, в котором </w:t>
      </w:r>
      <w:proofErr w:type="gramStart"/>
      <w:r>
        <w:t>будет  осуществляться</w:t>
      </w:r>
      <w:proofErr w:type="gramEnd"/>
      <w:r>
        <w:t xml:space="preserve"> учебный процесс. Согласно действующему в школе учебному плану на 2015/2016 учебный год рабочая программа предусматривает следующий вариант организации процесса обучения: в 10 классе предполагается обучение в объеме </w:t>
      </w:r>
      <w:r w:rsidR="00D1510F">
        <w:t>4</w:t>
      </w:r>
      <w:r>
        <w:t xml:space="preserve"> часов в неделю, 1</w:t>
      </w:r>
      <w:r w:rsidR="00D1510F">
        <w:t>36</w:t>
      </w:r>
      <w:r>
        <w:t xml:space="preserve"> час</w:t>
      </w:r>
      <w:r w:rsidR="00D1510F">
        <w:t>ов</w:t>
      </w:r>
      <w:r>
        <w:t xml:space="preserve"> за учебный год. Предусмотрены 7 тематических контрольных работ и 1 итоговая в форме проведения ЕГЭ.</w:t>
      </w:r>
    </w:p>
    <w:p w:rsidR="001E28C9" w:rsidRDefault="001E28C9" w:rsidP="001E28C9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</w:t>
      </w:r>
      <w:r>
        <w:t>ЕГЭ</w:t>
      </w:r>
      <w:r w:rsidRPr="00206DEF">
        <w:t xml:space="preserve"> повторение всего курса алгебры</w:t>
      </w:r>
      <w:r>
        <w:t xml:space="preserve"> и начала математического анализа</w:t>
      </w:r>
      <w:r w:rsidRPr="00206DEF">
        <w:t xml:space="preserve"> проводится в течени</w:t>
      </w:r>
      <w:r>
        <w:t>е</w:t>
      </w:r>
      <w:r w:rsidRPr="00206DEF">
        <w:t xml:space="preserve"> года плюс итоговое повторение в конце учебного года.</w:t>
      </w:r>
    </w:p>
    <w:p w:rsidR="001E28C9" w:rsidRPr="00EB4CDD" w:rsidRDefault="001E28C9" w:rsidP="001E28C9">
      <w:pPr>
        <w:pStyle w:val="a4"/>
        <w:spacing w:before="0" w:beforeAutospacing="0" w:after="0" w:afterAutospacing="0" w:line="276" w:lineRule="auto"/>
        <w:ind w:firstLine="539"/>
        <w:jc w:val="both"/>
      </w:pPr>
      <w:r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1E28C9" w:rsidRDefault="001E28C9" w:rsidP="001E28C9">
      <w:pPr>
        <w:pStyle w:val="a4"/>
        <w:spacing w:before="0" w:beforeAutospacing="0" w:after="0" w:afterAutospacing="0" w:line="276" w:lineRule="auto"/>
        <w:ind w:firstLine="539"/>
        <w:jc w:val="both"/>
      </w:pPr>
    </w:p>
    <w:p w:rsidR="001E28C9" w:rsidRPr="004D20A0" w:rsidRDefault="001E28C9" w:rsidP="001E28C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A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1. Действительные числа </w:t>
      </w:r>
      <w:r>
        <w:rPr>
          <w:rFonts w:ascii="Times New Roman" w:hAnsi="Times New Roman"/>
          <w:b/>
          <w:sz w:val="24"/>
          <w:szCs w:val="24"/>
        </w:rPr>
        <w:t>(1</w:t>
      </w:r>
      <w:r w:rsidR="0040711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Понятие натурального числа. Множества чисел.  Свойства действительных чисел. Метод </w:t>
      </w:r>
      <w:proofErr w:type="gramStart"/>
      <w:r w:rsidRPr="00D1510F">
        <w:rPr>
          <w:rFonts w:ascii="Times New Roman" w:hAnsi="Times New Roman"/>
          <w:sz w:val="24"/>
          <w:szCs w:val="24"/>
        </w:rPr>
        <w:t xml:space="preserve">математической  </w:t>
      </w:r>
      <w:r>
        <w:rPr>
          <w:rFonts w:ascii="Times New Roman" w:hAnsi="Times New Roman"/>
          <w:sz w:val="24"/>
          <w:szCs w:val="24"/>
        </w:rPr>
        <w:t>индукции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. Перестановки. Размещения. Сочетания.  Доказательство числовых неравенств. Делимость целых чисел. Сравнения по модулю т. Задачи с </w:t>
      </w:r>
      <w:proofErr w:type="gramStart"/>
      <w:r w:rsidRPr="00D1510F">
        <w:rPr>
          <w:rFonts w:ascii="Times New Roman" w:hAnsi="Times New Roman"/>
          <w:sz w:val="24"/>
          <w:szCs w:val="24"/>
        </w:rPr>
        <w:t>целочисленными  неизвестными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D1510F">
        <w:rPr>
          <w:rFonts w:ascii="Times New Roman" w:hAnsi="Times New Roman"/>
          <w:sz w:val="24"/>
          <w:szCs w:val="24"/>
        </w:rPr>
        <w:t xml:space="preserve">систематизировать известные и изучить новые сведения о действительных числах. </w:t>
      </w:r>
    </w:p>
    <w:p w:rsidR="0040711D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При изучении первой темы сначала </w:t>
      </w:r>
      <w:proofErr w:type="gramStart"/>
      <w:r w:rsidRPr="00D1510F">
        <w:rPr>
          <w:rFonts w:ascii="Times New Roman" w:hAnsi="Times New Roman"/>
          <w:sz w:val="24"/>
          <w:szCs w:val="24"/>
        </w:rPr>
        <w:t>проводится  повторение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изученного в основной школе по теме  «Действительные числа»</w:t>
      </w:r>
      <w:r w:rsidR="0040711D">
        <w:rPr>
          <w:rFonts w:ascii="Times New Roman" w:hAnsi="Times New Roman"/>
          <w:sz w:val="24"/>
          <w:szCs w:val="24"/>
        </w:rPr>
        <w:t xml:space="preserve"> - 3 часа</w:t>
      </w:r>
      <w:r w:rsidRPr="00D1510F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Затем изучаются перестановки, размещения и сочетания. Здесь важно понять разницу между ними и научиться применять их при решении задач.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Необходимо овладеть методом </w:t>
      </w:r>
      <w:proofErr w:type="gramStart"/>
      <w:r w:rsidRPr="00D1510F">
        <w:rPr>
          <w:rFonts w:ascii="Times New Roman" w:hAnsi="Times New Roman"/>
          <w:sz w:val="24"/>
          <w:szCs w:val="24"/>
        </w:rPr>
        <w:t>математической  индукции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и научиться применять его при решении задач. Важным элементом обучения является овладение </w:t>
      </w:r>
      <w:proofErr w:type="gramStart"/>
      <w:r w:rsidRPr="00D1510F">
        <w:rPr>
          <w:rFonts w:ascii="Times New Roman" w:hAnsi="Times New Roman"/>
          <w:sz w:val="24"/>
          <w:szCs w:val="24"/>
        </w:rPr>
        <w:t>методами  доказательства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числовых неравенств. Делимость чисел изучается сначала для натуральных чисел, а затем для целых чисел. Это приводит к новому понятию: сравнению чисел </w:t>
      </w:r>
      <w:proofErr w:type="gramStart"/>
      <w:r w:rsidRPr="00D1510F">
        <w:rPr>
          <w:rFonts w:ascii="Times New Roman" w:hAnsi="Times New Roman"/>
          <w:sz w:val="24"/>
          <w:szCs w:val="24"/>
        </w:rPr>
        <w:t>по  модулю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. Приводится решение многочисленных задач с помощью сравнения по модулю. Наконец, </w:t>
      </w:r>
      <w:proofErr w:type="gramStart"/>
      <w:r w:rsidRPr="00D1510F">
        <w:rPr>
          <w:rFonts w:ascii="Times New Roman" w:hAnsi="Times New Roman"/>
          <w:sz w:val="24"/>
          <w:szCs w:val="24"/>
        </w:rPr>
        <w:t>рассматриваются  разнообразные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10F">
        <w:rPr>
          <w:rFonts w:ascii="Times New Roman" w:hAnsi="Times New Roman"/>
          <w:sz w:val="24"/>
          <w:szCs w:val="24"/>
        </w:rPr>
        <w:t>диофантовы</w:t>
      </w:r>
      <w:proofErr w:type="spellEnd"/>
      <w:r w:rsidRPr="00D1510F">
        <w:rPr>
          <w:rFonts w:ascii="Times New Roman" w:hAnsi="Times New Roman"/>
          <w:sz w:val="24"/>
          <w:szCs w:val="24"/>
        </w:rPr>
        <w:t xml:space="preserve"> уравнения.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2. Рациональные уравнения и неравенства </w:t>
      </w:r>
      <w:r>
        <w:rPr>
          <w:rFonts w:ascii="Times New Roman" w:hAnsi="Times New Roman"/>
          <w:b/>
          <w:sz w:val="24"/>
          <w:szCs w:val="24"/>
        </w:rPr>
        <w:t>(18 часов)</w:t>
      </w:r>
    </w:p>
    <w:p w:rsidR="00D1510F" w:rsidRPr="00390F31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t xml:space="preserve"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 Рациональные неравенства. Нестрогие неравенства. </w:t>
      </w:r>
      <w:proofErr w:type="gramStart"/>
      <w:r w:rsidRPr="00390F31">
        <w:rPr>
          <w:rFonts w:ascii="Times New Roman" w:hAnsi="Times New Roman"/>
          <w:sz w:val="24"/>
          <w:szCs w:val="24"/>
        </w:rPr>
        <w:t>Системы  рациональных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 неравенств. </w:t>
      </w:r>
    </w:p>
    <w:p w:rsidR="00D1510F" w:rsidRPr="00390F31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390F31">
        <w:rPr>
          <w:rFonts w:ascii="Times New Roman" w:hAnsi="Times New Roman"/>
          <w:sz w:val="24"/>
          <w:szCs w:val="24"/>
        </w:rPr>
        <w:t xml:space="preserve">сформировать умения </w:t>
      </w:r>
      <w:proofErr w:type="gramStart"/>
      <w:r w:rsidRPr="00390F31">
        <w:rPr>
          <w:rFonts w:ascii="Times New Roman" w:hAnsi="Times New Roman"/>
          <w:sz w:val="24"/>
          <w:szCs w:val="24"/>
        </w:rPr>
        <w:t>решать  рациональные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 уравнения и неравенства. </w:t>
      </w:r>
    </w:p>
    <w:p w:rsidR="00390F31" w:rsidRDefault="00D1510F" w:rsidP="00390F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lastRenderedPageBreak/>
        <w:t xml:space="preserve">При изучении этой темы сначала повторяются известные из основной школы сведения о рациональных выражениях. Затем эти сведения дополняются формулами </w:t>
      </w:r>
      <w:proofErr w:type="gramStart"/>
      <w:r w:rsidRPr="00390F31">
        <w:rPr>
          <w:rFonts w:ascii="Times New Roman" w:hAnsi="Times New Roman"/>
          <w:sz w:val="24"/>
          <w:szCs w:val="24"/>
        </w:rPr>
        <w:t>бинома  Ньютона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, суммы и разности одинаковых натуральных степеней. Повторяются старые и приводятся новые способы </w:t>
      </w:r>
      <w:proofErr w:type="gramStart"/>
      <w:r w:rsidRPr="00390F31">
        <w:rPr>
          <w:rFonts w:ascii="Times New Roman" w:hAnsi="Times New Roman"/>
          <w:sz w:val="24"/>
          <w:szCs w:val="24"/>
        </w:rPr>
        <w:t>решения  рациональных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 уравнений и систем рациональных уравнений. </w:t>
      </w:r>
    </w:p>
    <w:p w:rsidR="00390F31" w:rsidRDefault="00D1510F" w:rsidP="00390F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t xml:space="preserve">Рассматривается метод интервалов решения неравенств </w:t>
      </w:r>
      <w:proofErr w:type="gramStart"/>
      <w:r w:rsidRPr="00390F31">
        <w:rPr>
          <w:rFonts w:ascii="Times New Roman" w:hAnsi="Times New Roman"/>
          <w:sz w:val="24"/>
          <w:szCs w:val="24"/>
        </w:rPr>
        <w:t>вида</w:t>
      </w:r>
      <w:r w:rsidR="00390F31" w:rsidRPr="00390F31">
        <w:rPr>
          <w:rFonts w:ascii="Times New Roman" w:hAnsi="Times New Roman"/>
          <w:position w:val="-14"/>
          <w:sz w:val="24"/>
          <w:szCs w:val="24"/>
        </w:rPr>
        <w:object w:dxaOrig="2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0.25pt" o:ole="">
            <v:imagedata r:id="rId7" o:title=""/>
          </v:shape>
          <o:OLEObject Type="Embed" ProgID="Equation.DSMT4" ShapeID="_x0000_i1025" DrawAspect="Content" ObjectID="_1497608527" r:id="rId8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 или</w:t>
      </w:r>
      <w:proofErr w:type="gramEnd"/>
      <w:r w:rsidR="00390F31" w:rsidRPr="00390F31">
        <w:rPr>
          <w:rFonts w:ascii="Times New Roman" w:hAnsi="Times New Roman"/>
          <w:position w:val="-14"/>
          <w:sz w:val="24"/>
          <w:szCs w:val="24"/>
        </w:rPr>
        <w:object w:dxaOrig="2260" w:dyaOrig="400">
          <v:shape id="_x0000_i1026" type="#_x0000_t75" style="width:113.25pt;height:20.25pt" o:ole="">
            <v:imagedata r:id="rId9" o:title=""/>
          </v:shape>
          <o:OLEObject Type="Embed" ProgID="Equation.DSMT4" ShapeID="_x0000_i1026" DrawAspect="Content" ObjectID="_1497608528" r:id="rId10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. (*) Он основан на свойстве двучлена </w:t>
      </w:r>
      <w:r w:rsidR="00390F31" w:rsidRPr="00390F31">
        <w:rPr>
          <w:rFonts w:ascii="Times New Roman" w:hAnsi="Times New Roman"/>
          <w:position w:val="-14"/>
          <w:sz w:val="24"/>
          <w:szCs w:val="24"/>
        </w:rPr>
        <w:object w:dxaOrig="720" w:dyaOrig="400">
          <v:shape id="_x0000_i1027" type="#_x0000_t75" style="width:36pt;height:20.25pt" o:ole="">
            <v:imagedata r:id="rId11" o:title=""/>
          </v:shape>
          <o:OLEObject Type="Embed" ProgID="Equation.DSMT4" ShapeID="_x0000_i1027" DrawAspect="Content" ObjectID="_1497608529" r:id="rId12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 обращаться в нуль только в одной </w:t>
      </w:r>
      <w:proofErr w:type="gramStart"/>
      <w:r w:rsidR="00390F31" w:rsidRPr="00390F31">
        <w:rPr>
          <w:rFonts w:ascii="Times New Roman" w:hAnsi="Times New Roman"/>
          <w:sz w:val="24"/>
          <w:szCs w:val="24"/>
        </w:rPr>
        <w:t xml:space="preserve">точке </w:t>
      </w:r>
      <w:r w:rsidR="00390F31" w:rsidRPr="00390F31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8" type="#_x0000_t75" style="width:10.5pt;height:10.5pt" o:ole="">
            <v:imagedata r:id="rId13" o:title=""/>
          </v:shape>
          <o:OLEObject Type="Embed" ProgID="Equation.DSMT4" ShapeID="_x0000_i1028" DrawAspect="Content" ObjectID="_1497608530" r:id="rId14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90F31" w:rsidRPr="00390F31">
        <w:rPr>
          <w:rFonts w:ascii="Times New Roman" w:hAnsi="Times New Roman"/>
          <w:sz w:val="24"/>
          <w:szCs w:val="24"/>
        </w:rPr>
        <w:t xml:space="preserve"> принимать положительные значения для каждого </w:t>
      </w:r>
      <w:r w:rsidR="00390F31" w:rsidRPr="00390F31">
        <w:rPr>
          <w:rFonts w:ascii="Times New Roman" w:hAnsi="Times New Roman"/>
          <w:position w:val="-6"/>
          <w:sz w:val="24"/>
          <w:szCs w:val="24"/>
        </w:rPr>
        <w:object w:dxaOrig="580" w:dyaOrig="240">
          <v:shape id="_x0000_i1029" type="#_x0000_t75" style="width:29.25pt;height:12pt" o:ole="">
            <v:imagedata r:id="rId15" o:title=""/>
          </v:shape>
          <o:OLEObject Type="Embed" ProgID="Equation.DSMT4" ShapeID="_x0000_i1029" DrawAspect="Content" ObjectID="_1497608531" r:id="rId16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 и отрицательные значения для каждого</w:t>
      </w:r>
      <w:r w:rsidR="00390F31" w:rsidRPr="00390F31">
        <w:rPr>
          <w:rFonts w:ascii="Times New Roman" w:hAnsi="Times New Roman"/>
          <w:position w:val="-6"/>
          <w:sz w:val="24"/>
          <w:szCs w:val="24"/>
        </w:rPr>
        <w:object w:dxaOrig="580" w:dyaOrig="240">
          <v:shape id="_x0000_i1030" type="#_x0000_t75" style="width:29.25pt;height:12pt" o:ole="">
            <v:imagedata r:id="rId17" o:title=""/>
          </v:shape>
          <o:OLEObject Type="Embed" ProgID="Equation.DSMT4" ShapeID="_x0000_i1030" DrawAspect="Content" ObjectID="_1497608532" r:id="rId18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. </w:t>
      </w:r>
    </w:p>
    <w:p w:rsidR="00D1510F" w:rsidRPr="00390F31" w:rsidRDefault="00390F31" w:rsidP="00390F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t xml:space="preserve">Решение строгих рациональных неравенств сводится к решению неравенств вида (*). </w:t>
      </w:r>
      <w:r w:rsidR="00D1510F" w:rsidRPr="00390F31">
        <w:rPr>
          <w:rFonts w:ascii="Times New Roman" w:hAnsi="Times New Roman"/>
          <w:sz w:val="24"/>
          <w:szCs w:val="24"/>
        </w:rPr>
        <w:t xml:space="preserve">Нестрогие неравенства вводятся только </w:t>
      </w:r>
      <w:proofErr w:type="gramStart"/>
      <w:r w:rsidR="00D1510F" w:rsidRPr="00390F31">
        <w:rPr>
          <w:rFonts w:ascii="Times New Roman" w:hAnsi="Times New Roman"/>
          <w:sz w:val="24"/>
          <w:szCs w:val="24"/>
        </w:rPr>
        <w:t>после  рассмотрения</w:t>
      </w:r>
      <w:proofErr w:type="gramEnd"/>
      <w:r w:rsidR="00D1510F" w:rsidRPr="00390F31">
        <w:rPr>
          <w:rFonts w:ascii="Times New Roman" w:hAnsi="Times New Roman"/>
          <w:sz w:val="24"/>
          <w:szCs w:val="24"/>
        </w:rPr>
        <w:t xml:space="preserve"> всех строгих неравенств. Для решения нестрогого неравенства надо решить уравнение и строгое неравенство, а затем объединить все найденные решения. После этого рассматриваются системы рациональных неравенств.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3. Корень </w:t>
      </w:r>
      <w:proofErr w:type="gramStart"/>
      <w:r w:rsidRPr="00D1510F">
        <w:rPr>
          <w:rFonts w:ascii="Times New Roman" w:hAnsi="Times New Roman"/>
          <w:b/>
          <w:sz w:val="24"/>
          <w:szCs w:val="24"/>
        </w:rPr>
        <w:t xml:space="preserve">степени </w:t>
      </w:r>
      <w:r w:rsidR="00405E14" w:rsidRPr="00405E14">
        <w:rPr>
          <w:rFonts w:ascii="Times New Roman" w:hAnsi="Times New Roman"/>
          <w:b/>
          <w:position w:val="-6"/>
          <w:sz w:val="24"/>
          <w:szCs w:val="24"/>
        </w:rPr>
        <w:object w:dxaOrig="200" w:dyaOrig="220">
          <v:shape id="_x0000_i1031" type="#_x0000_t75" style="width:9.75pt;height:11.25pt" o:ole="">
            <v:imagedata r:id="rId19" o:title=""/>
          </v:shape>
          <o:OLEObject Type="Embed" ProgID="Equation.DSMT4" ShapeID="_x0000_i1031" DrawAspect="Content" ObjectID="_1497608533" r:id="rId20"/>
        </w:object>
      </w:r>
      <w:r w:rsidR="00405E14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405E14">
        <w:rPr>
          <w:rFonts w:ascii="Times New Roman" w:hAnsi="Times New Roman"/>
          <w:b/>
          <w:sz w:val="24"/>
          <w:szCs w:val="24"/>
        </w:rPr>
        <w:t>12 часов)</w:t>
      </w:r>
      <w:r w:rsidRPr="00D1510F">
        <w:rPr>
          <w:rFonts w:ascii="Times New Roman" w:hAnsi="Times New Roman"/>
          <w:b/>
          <w:sz w:val="24"/>
          <w:szCs w:val="24"/>
        </w:rPr>
        <w:t xml:space="preserve"> </w:t>
      </w:r>
    </w:p>
    <w:p w:rsidR="006605C7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Понятия функции и ее графика. </w:t>
      </w:r>
      <w:proofErr w:type="gramStart"/>
      <w:r w:rsidRPr="00405E14">
        <w:rPr>
          <w:rFonts w:ascii="Times New Roman" w:hAnsi="Times New Roman"/>
          <w:sz w:val="24"/>
          <w:szCs w:val="24"/>
        </w:rPr>
        <w:t xml:space="preserve">Функция 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2" type="#_x0000_t75" style="width:33pt;height:18pt" o:ole="">
            <v:imagedata r:id="rId21" o:title=""/>
          </v:shape>
          <o:OLEObject Type="Embed" ProgID="Equation.DSMT4" ShapeID="_x0000_i1032" DrawAspect="Content" ObjectID="_1497608534" r:id="rId22"/>
        </w:object>
      </w:r>
      <w:r w:rsidR="00405E14" w:rsidRPr="00405E14">
        <w:rPr>
          <w:rFonts w:ascii="Times New Roman" w:hAnsi="Times New Roman"/>
          <w:sz w:val="24"/>
          <w:szCs w:val="24"/>
        </w:rPr>
        <w:t xml:space="preserve"> Понятие</w:t>
      </w:r>
      <w:proofErr w:type="gramEnd"/>
      <w:r w:rsidR="00405E14" w:rsidRPr="00405E14">
        <w:rPr>
          <w:rFonts w:ascii="Times New Roman" w:hAnsi="Times New Roman"/>
          <w:sz w:val="24"/>
          <w:szCs w:val="24"/>
        </w:rPr>
        <w:t xml:space="preserve"> корня степени </w:t>
      </w:r>
      <w:r w:rsidR="00405E14" w:rsidRPr="00405E14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75pt;height:11.25pt" o:ole="">
            <v:imagedata r:id="rId23" o:title=""/>
          </v:shape>
          <o:OLEObject Type="Embed" ProgID="Equation.DSMT4" ShapeID="_x0000_i1033" DrawAspect="Content" ObjectID="_1497608535" r:id="rId24"/>
        </w:object>
      </w:r>
      <w:r w:rsidR="00405E14" w:rsidRPr="00405E14">
        <w:rPr>
          <w:rFonts w:ascii="Times New Roman" w:hAnsi="Times New Roman"/>
          <w:sz w:val="24"/>
          <w:szCs w:val="24"/>
        </w:rPr>
        <w:t>.</w:t>
      </w:r>
      <w:r w:rsidRPr="00405E14">
        <w:rPr>
          <w:rFonts w:ascii="Times New Roman" w:hAnsi="Times New Roman"/>
          <w:sz w:val="24"/>
          <w:szCs w:val="24"/>
        </w:rPr>
        <w:t xml:space="preserve"> Корни четной и нечетной степеней. Арифметический корень. Свойства корней степени п.  Функция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4" type="#_x0000_t75" style="width:38.25pt;height:18.75pt" o:ole="">
            <v:imagedata r:id="rId25" o:title=""/>
          </v:shape>
          <o:OLEObject Type="Embed" ProgID="Equation.DSMT4" ShapeID="_x0000_i1034" DrawAspect="Content" ObjectID="_1497608536" r:id="rId26"/>
        </w:object>
      </w:r>
      <w:r w:rsidRPr="00405E14">
        <w:rPr>
          <w:rFonts w:ascii="Times New Roman" w:hAnsi="Times New Roman"/>
          <w:sz w:val="24"/>
          <w:szCs w:val="24"/>
        </w:rPr>
        <w:t xml:space="preserve">. </w:t>
      </w:r>
    </w:p>
    <w:p w:rsidR="00D1510F" w:rsidRP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405E14">
        <w:rPr>
          <w:rFonts w:ascii="Times New Roman" w:hAnsi="Times New Roman"/>
          <w:sz w:val="24"/>
          <w:szCs w:val="24"/>
        </w:rPr>
        <w:t xml:space="preserve">освоить понятия корня степени п и арифметического корня; выработать </w:t>
      </w:r>
      <w:proofErr w:type="gramStart"/>
      <w:r w:rsidRPr="00405E14">
        <w:rPr>
          <w:rFonts w:ascii="Times New Roman" w:hAnsi="Times New Roman"/>
          <w:sz w:val="24"/>
          <w:szCs w:val="24"/>
        </w:rPr>
        <w:t>умение  преобразовывать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выражения, содержащие корни степени п. </w:t>
      </w:r>
    </w:p>
    <w:p w:rsid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При изучении этой темы сначала </w:t>
      </w:r>
      <w:proofErr w:type="gramStart"/>
      <w:r w:rsidRPr="00405E14">
        <w:rPr>
          <w:rFonts w:ascii="Times New Roman" w:hAnsi="Times New Roman"/>
          <w:sz w:val="24"/>
          <w:szCs w:val="24"/>
        </w:rPr>
        <w:t>напоминаются  определения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функции и ее графика, свойства функции 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5" type="#_x0000_t75" style="width:33pt;height:18pt" o:ole="">
            <v:imagedata r:id="rId27" o:title=""/>
          </v:shape>
          <o:OLEObject Type="Embed" ProgID="Equation.DSMT4" ShapeID="_x0000_i1035" DrawAspect="Content" ObjectID="_1497608537" r:id="rId28"/>
        </w:object>
      </w:r>
      <w:r w:rsidRPr="00405E14">
        <w:rPr>
          <w:rFonts w:ascii="Times New Roman" w:hAnsi="Times New Roman"/>
          <w:sz w:val="24"/>
          <w:szCs w:val="24"/>
        </w:rPr>
        <w:t xml:space="preserve">.  </w:t>
      </w:r>
    </w:p>
    <w:p w:rsid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Существование двух корней четной степени из положительного числа и одного корня нечетной степени из </w:t>
      </w:r>
      <w:proofErr w:type="gramStart"/>
      <w:r w:rsidRPr="00405E14">
        <w:rPr>
          <w:rFonts w:ascii="Times New Roman" w:hAnsi="Times New Roman"/>
          <w:sz w:val="24"/>
          <w:szCs w:val="24"/>
        </w:rPr>
        <w:t>любого  действительного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числа показывается геометрически с опорой на  непрерывность на R функции 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6" type="#_x0000_t75" style="width:33pt;height:18pt" o:ole="">
            <v:imagedata r:id="rId29" o:title=""/>
          </v:shape>
          <o:OLEObject Type="Embed" ProgID="Equation.DSMT4" ShapeID="_x0000_i1036" DrawAspect="Content" ObjectID="_1497608538" r:id="rId30"/>
        </w:object>
      </w:r>
      <w:r w:rsidRPr="00405E14">
        <w:rPr>
          <w:rFonts w:ascii="Times New Roman" w:hAnsi="Times New Roman"/>
          <w:sz w:val="24"/>
          <w:szCs w:val="24"/>
        </w:rPr>
        <w:t>.</w:t>
      </w:r>
    </w:p>
    <w:p w:rsidR="00D1510F" w:rsidRP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 Основное </w:t>
      </w:r>
      <w:proofErr w:type="gramStart"/>
      <w:r w:rsidRPr="00405E14">
        <w:rPr>
          <w:rFonts w:ascii="Times New Roman" w:hAnsi="Times New Roman"/>
          <w:sz w:val="24"/>
          <w:szCs w:val="24"/>
        </w:rPr>
        <w:t>внимание  уделяется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изучению свойств арифметических корней и их  применению к преобразованию выражений, содержащих корни. Изучаются свойства и график функции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7" type="#_x0000_t75" style="width:38.25pt;height:18.75pt" o:ole="">
            <v:imagedata r:id="rId31" o:title=""/>
          </v:shape>
          <o:OLEObject Type="Embed" ProgID="Equation.DSMT4" ShapeID="_x0000_i1037" DrawAspect="Content" ObjectID="_1497608539" r:id="rId32"/>
        </w:object>
      </w:r>
      <w:r w:rsidRPr="00405E14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4. Степень положительного числа </w:t>
      </w:r>
      <w:r w:rsidR="00405E14">
        <w:rPr>
          <w:rFonts w:ascii="Times New Roman" w:hAnsi="Times New Roman"/>
          <w:b/>
          <w:sz w:val="24"/>
          <w:szCs w:val="24"/>
        </w:rPr>
        <w:t>(13 часов)</w:t>
      </w:r>
    </w:p>
    <w:p w:rsidR="00D1510F" w:rsidRPr="00A9599A" w:rsidRDefault="00D1510F" w:rsidP="00A959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599A">
        <w:rPr>
          <w:rFonts w:ascii="Times New Roman" w:hAnsi="Times New Roman"/>
          <w:sz w:val="24"/>
          <w:szCs w:val="24"/>
        </w:rPr>
        <w:t xml:space="preserve">Понятие и свойства степени с </w:t>
      </w:r>
      <w:proofErr w:type="gramStart"/>
      <w:r w:rsidRPr="00A9599A">
        <w:rPr>
          <w:rFonts w:ascii="Times New Roman" w:hAnsi="Times New Roman"/>
          <w:sz w:val="24"/>
          <w:szCs w:val="24"/>
        </w:rPr>
        <w:t>рациональным  показателем</w:t>
      </w:r>
      <w:proofErr w:type="gramEnd"/>
      <w:r w:rsidRPr="00A9599A">
        <w:rPr>
          <w:rFonts w:ascii="Times New Roman" w:hAnsi="Times New Roman"/>
          <w:sz w:val="24"/>
          <w:szCs w:val="24"/>
        </w:rPr>
        <w:t xml:space="preserve">. Предел последовательности. Свойства пределов.  Бесконечно убывающая геометрическая прогрессия. Число е. Понятие степени с иррациональным показателем.  Показательная функция. </w:t>
      </w:r>
    </w:p>
    <w:p w:rsidR="00D1510F" w:rsidRPr="002768FB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2768FB">
        <w:rPr>
          <w:rFonts w:ascii="Times New Roman" w:hAnsi="Times New Roman"/>
          <w:sz w:val="24"/>
          <w:szCs w:val="24"/>
        </w:rPr>
        <w:t xml:space="preserve">усвоить понятия рациональной и иррациональной степеней положительного числа </w:t>
      </w:r>
      <w:proofErr w:type="gramStart"/>
      <w:r w:rsidRPr="002768FB">
        <w:rPr>
          <w:rFonts w:ascii="Times New Roman" w:hAnsi="Times New Roman"/>
          <w:sz w:val="24"/>
          <w:szCs w:val="24"/>
        </w:rPr>
        <w:t>и  показательной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функции. </w:t>
      </w:r>
    </w:p>
    <w:p w:rsidR="00D1510F" w:rsidRPr="002768FB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68FB">
        <w:rPr>
          <w:rFonts w:ascii="Times New Roman" w:hAnsi="Times New Roman"/>
          <w:sz w:val="24"/>
          <w:szCs w:val="24"/>
        </w:rPr>
        <w:t xml:space="preserve">Сначала вводятся понятие рациональной </w:t>
      </w:r>
      <w:proofErr w:type="gramStart"/>
      <w:r w:rsidRPr="002768FB">
        <w:rPr>
          <w:rFonts w:ascii="Times New Roman" w:hAnsi="Times New Roman"/>
          <w:sz w:val="24"/>
          <w:szCs w:val="24"/>
        </w:rPr>
        <w:t>степени  положительного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числа и изучаются ее свойства. Затем вводится понятие предела последовательности и с его </w:t>
      </w:r>
      <w:proofErr w:type="gramStart"/>
      <w:r w:rsidRPr="002768FB">
        <w:rPr>
          <w:rFonts w:ascii="Times New Roman" w:hAnsi="Times New Roman"/>
          <w:sz w:val="24"/>
          <w:szCs w:val="24"/>
        </w:rPr>
        <w:t>помощью  находится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сумма бесконечно убывающей геометрической прогрессии и определяется число е. Степень с  иррациональным показателем определяется с использованием  предела последовательности, после чего вводится  показательная функция и изучаются ее свойства и график.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5. Логарифмы </w:t>
      </w:r>
      <w:r w:rsidR="002768FB">
        <w:rPr>
          <w:rFonts w:ascii="Times New Roman" w:hAnsi="Times New Roman"/>
          <w:b/>
          <w:sz w:val="24"/>
          <w:szCs w:val="24"/>
        </w:rPr>
        <w:t>(6 часов)</w:t>
      </w:r>
    </w:p>
    <w:p w:rsidR="00B631D8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68FB">
        <w:rPr>
          <w:rFonts w:ascii="Times New Roman" w:hAnsi="Times New Roman"/>
          <w:sz w:val="24"/>
          <w:szCs w:val="24"/>
        </w:rPr>
        <w:t xml:space="preserve">Понятие и свойства логарифмов. Логарифмическая функция. </w:t>
      </w:r>
    </w:p>
    <w:p w:rsidR="00D1510F" w:rsidRPr="00D1510F" w:rsidRDefault="00D1510F" w:rsidP="002768F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lastRenderedPageBreak/>
        <w:t xml:space="preserve">Основная цель — освоить понятия логарифма </w:t>
      </w:r>
      <w:proofErr w:type="gramStart"/>
      <w:r w:rsidRPr="00D1510F">
        <w:rPr>
          <w:rFonts w:ascii="Times New Roman" w:hAnsi="Times New Roman"/>
          <w:b/>
          <w:sz w:val="24"/>
          <w:szCs w:val="24"/>
        </w:rPr>
        <w:t>и  логарифмической</w:t>
      </w:r>
      <w:proofErr w:type="gramEnd"/>
      <w:r w:rsidRPr="00D1510F">
        <w:rPr>
          <w:rFonts w:ascii="Times New Roman" w:hAnsi="Times New Roman"/>
          <w:b/>
          <w:sz w:val="24"/>
          <w:szCs w:val="24"/>
        </w:rPr>
        <w:t xml:space="preserve"> функции, выработать умение  преобразовывать выражения, содержащие логарифмы. </w:t>
      </w:r>
    </w:p>
    <w:p w:rsidR="00D1510F" w:rsidRPr="002768FB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68FB">
        <w:rPr>
          <w:rFonts w:ascii="Times New Roman" w:hAnsi="Times New Roman"/>
          <w:sz w:val="24"/>
          <w:szCs w:val="24"/>
        </w:rPr>
        <w:t xml:space="preserve">Сначала вводятся понятия логарифма, десятичного </w:t>
      </w:r>
      <w:proofErr w:type="gramStart"/>
      <w:r w:rsidRPr="002768FB">
        <w:rPr>
          <w:rFonts w:ascii="Times New Roman" w:hAnsi="Times New Roman"/>
          <w:sz w:val="24"/>
          <w:szCs w:val="24"/>
        </w:rPr>
        <w:t>и  натурального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логарифмов, изучаются свойства логарифмов. Затем рассматривается логарифмическая функция </w:t>
      </w:r>
      <w:proofErr w:type="gramStart"/>
      <w:r w:rsidRPr="002768FB">
        <w:rPr>
          <w:rFonts w:ascii="Times New Roman" w:hAnsi="Times New Roman"/>
          <w:sz w:val="24"/>
          <w:szCs w:val="24"/>
        </w:rPr>
        <w:t>и  изучаются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ее свойства и график. </w:t>
      </w:r>
    </w:p>
    <w:p w:rsidR="00D1510F" w:rsidRPr="00D1510F" w:rsidRDefault="00D1510F" w:rsidP="00D96D8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6. Показательные и логарифмические уравнения и неравенства </w:t>
      </w:r>
      <w:r w:rsidR="00D96D86">
        <w:rPr>
          <w:rFonts w:ascii="Times New Roman" w:hAnsi="Times New Roman"/>
          <w:b/>
          <w:sz w:val="24"/>
          <w:szCs w:val="24"/>
        </w:rPr>
        <w:t>(11 часов)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6D86">
        <w:rPr>
          <w:rFonts w:ascii="Times New Roman" w:hAnsi="Times New Roman"/>
          <w:sz w:val="24"/>
          <w:szCs w:val="24"/>
        </w:rPr>
        <w:t xml:space="preserve">Простейшие показательные и </w:t>
      </w:r>
      <w:proofErr w:type="gramStart"/>
      <w:r w:rsidRPr="00D96D86">
        <w:rPr>
          <w:rFonts w:ascii="Times New Roman" w:hAnsi="Times New Roman"/>
          <w:sz w:val="24"/>
          <w:szCs w:val="24"/>
        </w:rPr>
        <w:t>логарифмические  уравнения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. Уравнения, сводящиеся к простейшим </w:t>
      </w:r>
      <w:proofErr w:type="gramStart"/>
      <w:r w:rsidRPr="00D96D86">
        <w:rPr>
          <w:rFonts w:ascii="Times New Roman" w:hAnsi="Times New Roman"/>
          <w:sz w:val="24"/>
          <w:szCs w:val="24"/>
        </w:rPr>
        <w:t>заменой  неизвестного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. Простейшие показательные и логарифмические неравенства. Неравенства, сводящиеся к </w:t>
      </w:r>
      <w:proofErr w:type="gramStart"/>
      <w:r w:rsidRPr="00D96D86">
        <w:rPr>
          <w:rFonts w:ascii="Times New Roman" w:hAnsi="Times New Roman"/>
          <w:sz w:val="24"/>
          <w:szCs w:val="24"/>
        </w:rPr>
        <w:t>простейшим  заменой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неизвестного. 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D96D86">
        <w:rPr>
          <w:rFonts w:ascii="Times New Roman" w:hAnsi="Times New Roman"/>
          <w:sz w:val="24"/>
          <w:szCs w:val="24"/>
        </w:rPr>
        <w:t xml:space="preserve">сформировать умение </w:t>
      </w:r>
      <w:proofErr w:type="gramStart"/>
      <w:r w:rsidRPr="00D96D86">
        <w:rPr>
          <w:rFonts w:ascii="Times New Roman" w:hAnsi="Times New Roman"/>
          <w:sz w:val="24"/>
          <w:szCs w:val="24"/>
        </w:rPr>
        <w:t>решать  показательные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и логарифмические уравнения и неравенства. 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6D86">
        <w:rPr>
          <w:rFonts w:ascii="Times New Roman" w:hAnsi="Times New Roman"/>
          <w:sz w:val="24"/>
          <w:szCs w:val="24"/>
        </w:rPr>
        <w:t xml:space="preserve">Сначала изучаются простейшие </w:t>
      </w:r>
      <w:proofErr w:type="gramStart"/>
      <w:r w:rsidRPr="00D96D86">
        <w:rPr>
          <w:rFonts w:ascii="Times New Roman" w:hAnsi="Times New Roman"/>
          <w:sz w:val="24"/>
          <w:szCs w:val="24"/>
        </w:rPr>
        <w:t>показательные  уравнения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, находятся их решения. Затем аналогично изучаются простейшие логарифмические уравнения. </w:t>
      </w:r>
      <w:proofErr w:type="gramStart"/>
      <w:r w:rsidRPr="00D96D86">
        <w:rPr>
          <w:rFonts w:ascii="Times New Roman" w:hAnsi="Times New Roman"/>
          <w:sz w:val="24"/>
          <w:szCs w:val="24"/>
        </w:rPr>
        <w:t>Далее  рассматриваются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уравнения, решение которых (после введения  нового неизвестного t и решения получившегося рационального уравнения относительно t) сводится к решению  простейшего показательного (или логарифмического) уравнения. 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6D86">
        <w:rPr>
          <w:rFonts w:ascii="Times New Roman" w:hAnsi="Times New Roman"/>
          <w:sz w:val="24"/>
          <w:szCs w:val="24"/>
        </w:rPr>
        <w:t xml:space="preserve">По такой же схеме изучаются неравенства: </w:t>
      </w:r>
      <w:proofErr w:type="gramStart"/>
      <w:r w:rsidRPr="00D96D86">
        <w:rPr>
          <w:rFonts w:ascii="Times New Roman" w:hAnsi="Times New Roman"/>
          <w:sz w:val="24"/>
          <w:szCs w:val="24"/>
        </w:rPr>
        <w:t>сначала  простейшие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показательные, затем простейшие  логарифмические, и наконец, неравенства, сводящиеся к простейшим заменой неизвестного.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7. Синус и косинус угла </w:t>
      </w:r>
      <w:r w:rsidR="00C977D0">
        <w:rPr>
          <w:rFonts w:ascii="Times New Roman" w:hAnsi="Times New Roman"/>
          <w:b/>
          <w:sz w:val="24"/>
          <w:szCs w:val="24"/>
        </w:rPr>
        <w:t>(7 часов)</w:t>
      </w:r>
    </w:p>
    <w:p w:rsidR="00B631D8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Понятие угла и его меры. Определение синуса </w:t>
      </w:r>
      <w:proofErr w:type="gramStart"/>
      <w:r w:rsidRPr="00C977D0">
        <w:rPr>
          <w:rFonts w:ascii="Times New Roman" w:hAnsi="Times New Roman"/>
          <w:sz w:val="24"/>
          <w:szCs w:val="24"/>
        </w:rPr>
        <w:t>и  косинуса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угла, основные формулы для них. Арксинус </w:t>
      </w:r>
      <w:proofErr w:type="gramStart"/>
      <w:r w:rsidRPr="00C977D0">
        <w:rPr>
          <w:rFonts w:ascii="Times New Roman" w:hAnsi="Times New Roman"/>
          <w:sz w:val="24"/>
          <w:szCs w:val="24"/>
        </w:rPr>
        <w:t>и  арккосинус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. </w:t>
      </w:r>
    </w:p>
    <w:p w:rsidR="00D1510F" w:rsidRPr="000018F0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0018F0">
        <w:rPr>
          <w:rFonts w:ascii="Times New Roman" w:hAnsi="Times New Roman"/>
          <w:sz w:val="24"/>
          <w:szCs w:val="24"/>
        </w:rPr>
        <w:t xml:space="preserve">освоить понятия синуса </w:t>
      </w:r>
      <w:proofErr w:type="gramStart"/>
      <w:r w:rsidRPr="000018F0">
        <w:rPr>
          <w:rFonts w:ascii="Times New Roman" w:hAnsi="Times New Roman"/>
          <w:sz w:val="24"/>
          <w:szCs w:val="24"/>
        </w:rPr>
        <w:t>и  косинуса</w:t>
      </w:r>
      <w:proofErr w:type="gramEnd"/>
      <w:r w:rsidRPr="000018F0">
        <w:rPr>
          <w:rFonts w:ascii="Times New Roman" w:hAnsi="Times New Roman"/>
          <w:sz w:val="24"/>
          <w:szCs w:val="24"/>
        </w:rPr>
        <w:t xml:space="preserve"> произвольного угла, изучить свойства функций угла: </w:t>
      </w:r>
      <w:proofErr w:type="spellStart"/>
      <w:r w:rsidRPr="000018F0">
        <w:rPr>
          <w:rFonts w:ascii="Times New Roman" w:hAnsi="Times New Roman"/>
          <w:sz w:val="24"/>
          <w:szCs w:val="24"/>
        </w:rPr>
        <w:t>sin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 и </w:t>
      </w:r>
      <w:proofErr w:type="spellStart"/>
      <w:r w:rsidRPr="000018F0">
        <w:rPr>
          <w:rFonts w:ascii="Times New Roman" w:hAnsi="Times New Roman"/>
          <w:sz w:val="24"/>
          <w:szCs w:val="24"/>
        </w:rPr>
        <w:t>cos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а. </w:t>
      </w:r>
    </w:p>
    <w:p w:rsidR="00D1510F" w:rsidRPr="000018F0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18F0">
        <w:rPr>
          <w:rFonts w:ascii="Times New Roman" w:hAnsi="Times New Roman"/>
          <w:sz w:val="24"/>
          <w:szCs w:val="24"/>
        </w:rPr>
        <w:t xml:space="preserve">Используя язык механики, вводится понятие угла как результата поворота вектора. Затем вводятся его градусная и радианная меры. С использованием </w:t>
      </w:r>
      <w:proofErr w:type="gramStart"/>
      <w:r w:rsidRPr="000018F0">
        <w:rPr>
          <w:rFonts w:ascii="Times New Roman" w:hAnsi="Times New Roman"/>
          <w:sz w:val="24"/>
          <w:szCs w:val="24"/>
        </w:rPr>
        <w:t>единичной  окружности</w:t>
      </w:r>
      <w:proofErr w:type="gramEnd"/>
      <w:r w:rsidRPr="000018F0">
        <w:rPr>
          <w:rFonts w:ascii="Times New Roman" w:hAnsi="Times New Roman"/>
          <w:sz w:val="24"/>
          <w:szCs w:val="24"/>
        </w:rPr>
        <w:t xml:space="preserve"> вводятся понятия синуса и косинуса угла. Изучаются свойства функций </w:t>
      </w:r>
      <w:proofErr w:type="spellStart"/>
      <w:r w:rsidRPr="000018F0">
        <w:rPr>
          <w:rFonts w:ascii="Times New Roman" w:hAnsi="Times New Roman"/>
          <w:sz w:val="24"/>
          <w:szCs w:val="24"/>
        </w:rPr>
        <w:t>sin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 и </w:t>
      </w:r>
      <w:proofErr w:type="spellStart"/>
      <w:r w:rsidRPr="000018F0">
        <w:rPr>
          <w:rFonts w:ascii="Times New Roman" w:hAnsi="Times New Roman"/>
          <w:sz w:val="24"/>
          <w:szCs w:val="24"/>
        </w:rPr>
        <w:t>cos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 как функций угла </w:t>
      </w:r>
      <w:proofErr w:type="gramStart"/>
      <w:r w:rsidRPr="000018F0">
        <w:rPr>
          <w:rFonts w:ascii="Times New Roman" w:hAnsi="Times New Roman"/>
          <w:sz w:val="24"/>
          <w:szCs w:val="24"/>
        </w:rPr>
        <w:t>а,  доказываются</w:t>
      </w:r>
      <w:proofErr w:type="gramEnd"/>
      <w:r w:rsidRPr="000018F0">
        <w:rPr>
          <w:rFonts w:ascii="Times New Roman" w:hAnsi="Times New Roman"/>
          <w:sz w:val="24"/>
          <w:szCs w:val="24"/>
        </w:rPr>
        <w:t xml:space="preserve"> основные формулы для них. </w:t>
      </w:r>
    </w:p>
    <w:p w:rsidR="00D1510F" w:rsidRPr="000018F0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18F0">
        <w:rPr>
          <w:rFonts w:ascii="Times New Roman" w:hAnsi="Times New Roman"/>
          <w:sz w:val="24"/>
          <w:szCs w:val="24"/>
        </w:rPr>
        <w:t xml:space="preserve">Вводятся понятия арксинуса и арккосинуса числа и с их помощью решаются задачи на нахождение всех углов, для каждого из которых </w:t>
      </w:r>
      <w:proofErr w:type="spellStart"/>
      <w:proofErr w:type="gramStart"/>
      <w:r w:rsidRPr="000018F0">
        <w:rPr>
          <w:rFonts w:ascii="Times New Roman" w:hAnsi="Times New Roman"/>
          <w:sz w:val="24"/>
          <w:szCs w:val="24"/>
        </w:rPr>
        <w:t>sin</w:t>
      </w:r>
      <w:proofErr w:type="spellEnd"/>
      <w:proofErr w:type="gramEnd"/>
      <w:r w:rsidRPr="000018F0">
        <w:rPr>
          <w:rFonts w:ascii="Times New Roman" w:hAnsi="Times New Roman"/>
          <w:sz w:val="24"/>
          <w:szCs w:val="24"/>
        </w:rPr>
        <w:t xml:space="preserve"> а (или </w:t>
      </w:r>
      <w:proofErr w:type="spellStart"/>
      <w:r w:rsidRPr="000018F0">
        <w:rPr>
          <w:rFonts w:ascii="Times New Roman" w:hAnsi="Times New Roman"/>
          <w:sz w:val="24"/>
          <w:szCs w:val="24"/>
        </w:rPr>
        <w:t>cos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а) равен (больше или меньше) некоторого числа.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8. Тангенс и котангенс угла </w:t>
      </w:r>
      <w:r w:rsidR="00C977D0">
        <w:rPr>
          <w:rFonts w:ascii="Times New Roman" w:hAnsi="Times New Roman"/>
          <w:b/>
          <w:sz w:val="24"/>
          <w:szCs w:val="24"/>
        </w:rPr>
        <w:t>(6 часов)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Определения тангенса и котангенса угла и основные формулы для них. Арктангенс и арккотангенс.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C977D0">
        <w:rPr>
          <w:rFonts w:ascii="Times New Roman" w:hAnsi="Times New Roman"/>
          <w:sz w:val="24"/>
          <w:szCs w:val="24"/>
        </w:rPr>
        <w:t xml:space="preserve">освоить понятия тангенса </w:t>
      </w:r>
      <w:proofErr w:type="gramStart"/>
      <w:r w:rsidRPr="00C977D0">
        <w:rPr>
          <w:rFonts w:ascii="Times New Roman" w:hAnsi="Times New Roman"/>
          <w:sz w:val="24"/>
          <w:szCs w:val="24"/>
        </w:rPr>
        <w:t>и  котангенса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произвольного угла, изучить свойства функций угла: </w:t>
      </w:r>
      <w:proofErr w:type="spellStart"/>
      <w:r w:rsidRPr="00C977D0">
        <w:rPr>
          <w:rFonts w:ascii="Times New Roman" w:hAnsi="Times New Roman"/>
          <w:sz w:val="24"/>
          <w:szCs w:val="24"/>
        </w:rPr>
        <w:t>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8" type="#_x0000_t75" style="width:12pt;height:11.25pt" o:ole="">
            <v:imagedata r:id="rId33" o:title=""/>
          </v:shape>
          <o:OLEObject Type="Embed" ProgID="Equation.DSMT4" ShapeID="_x0000_i1038" DrawAspect="Content" ObjectID="_1497608540" r:id="rId34"/>
        </w:object>
      </w:r>
      <w:r w:rsidRPr="00C977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77D0">
        <w:rPr>
          <w:rFonts w:ascii="Times New Roman" w:hAnsi="Times New Roman"/>
          <w:sz w:val="24"/>
          <w:szCs w:val="24"/>
        </w:rPr>
        <w:t>ctg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9" type="#_x0000_t75" style="width:12pt;height:11.25pt" o:ole="">
            <v:imagedata r:id="rId35" o:title=""/>
          </v:shape>
          <o:OLEObject Type="Embed" ProgID="Equation.DSMT4" ShapeID="_x0000_i1039" DrawAspect="Content" ObjectID="_1497608541" r:id="rId36"/>
        </w:object>
      </w:r>
      <w:r w:rsidRPr="00C977D0">
        <w:rPr>
          <w:rFonts w:ascii="Times New Roman" w:hAnsi="Times New Roman"/>
          <w:sz w:val="24"/>
          <w:szCs w:val="24"/>
        </w:rPr>
        <w:t xml:space="preserve">. </w:t>
      </w:r>
    </w:p>
    <w:p w:rsidR="00D1510F" w:rsidRPr="00C977D0" w:rsidRDefault="005F3A92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Тангенс и котангенс </w:t>
      </w:r>
      <w:proofErr w:type="gramStart"/>
      <w:r>
        <w:rPr>
          <w:rFonts w:ascii="Times New Roman" w:hAnsi="Times New Roman"/>
          <w:sz w:val="24"/>
          <w:szCs w:val="24"/>
        </w:rPr>
        <w:t xml:space="preserve">угла </w:t>
      </w:r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0" type="#_x0000_t75" style="width:12pt;height:11.25pt" o:ole="">
            <v:imagedata r:id="rId37" o:title=""/>
          </v:shape>
          <o:OLEObject Type="Embed" ProgID="Equation.DSMT4" ShapeID="_x0000_i1040" DrawAspect="Content" ObjectID="_1497608542" r:id="rId38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определяются</w:t>
      </w:r>
      <w:proofErr w:type="gramEnd"/>
      <w:r w:rsidR="00D1510F" w:rsidRPr="00C977D0">
        <w:rPr>
          <w:rFonts w:ascii="Times New Roman" w:hAnsi="Times New Roman"/>
          <w:sz w:val="24"/>
          <w:szCs w:val="24"/>
        </w:rPr>
        <w:t xml:space="preserve"> как с помощью отношений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sin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1" type="#_x0000_t75" style="width:12pt;height:11.25pt" o:ole="">
            <v:imagedata r:id="rId39" o:title=""/>
          </v:shape>
          <o:OLEObject Type="Embed" ProgID="Equation.DSMT4" ShapeID="_x0000_i1041" DrawAspect="Content" ObjectID="_1497608543" r:id="rId40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cos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2" type="#_x0000_t75" style="width:12pt;height:11.25pt" o:ole="">
            <v:imagedata r:id="rId41" o:title=""/>
          </v:shape>
          <o:OLEObject Type="Embed" ProgID="Equation.DSMT4" ShapeID="_x0000_i1042" DrawAspect="Content" ObjectID="_1497608544" r:id="rId42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, так и с помощью осей тангенса и  котангенса. Изучаются свойства функций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tg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3" type="#_x0000_t75" style="width:12pt;height:11.25pt" o:ole="">
            <v:imagedata r:id="rId43" o:title=""/>
          </v:shape>
          <o:OLEObject Type="Embed" ProgID="Equation.DSMT4" ShapeID="_x0000_i1043" DrawAspect="Content" ObjectID="_1497608545" r:id="rId44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ctg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4" type="#_x0000_t75" style="width:12pt;height:11.25pt" o:ole="">
            <v:imagedata r:id="rId45" o:title=""/>
          </v:shape>
          <o:OLEObject Type="Embed" ProgID="Equation.DSMT4" ShapeID="_x0000_i1044" DrawAspect="Content" ObjectID="_1497608546" r:id="rId46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как функций </w:t>
      </w:r>
      <w:proofErr w:type="gramStart"/>
      <w:r w:rsidR="00D1510F" w:rsidRPr="00C977D0">
        <w:rPr>
          <w:rFonts w:ascii="Times New Roman" w:hAnsi="Times New Roman"/>
          <w:sz w:val="24"/>
          <w:szCs w:val="24"/>
        </w:rPr>
        <w:t xml:space="preserve">угла </w:t>
      </w:r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5" type="#_x0000_t75" style="width:12pt;height:11.25pt" o:ole="">
            <v:imagedata r:id="rId47" o:title=""/>
          </v:shape>
          <o:OLEObject Type="Embed" ProgID="Equation.DSMT4" ShapeID="_x0000_i1045" DrawAspect="Content" ObjectID="_1497608547" r:id="rId48"/>
        </w:object>
      </w:r>
      <w:r w:rsidR="00D1510F" w:rsidRPr="00C977D0">
        <w:rPr>
          <w:rFonts w:ascii="Times New Roman" w:hAnsi="Times New Roman"/>
          <w:sz w:val="24"/>
          <w:szCs w:val="24"/>
        </w:rPr>
        <w:t>,</w:t>
      </w:r>
      <w:proofErr w:type="gramEnd"/>
      <w:r w:rsidR="00D1510F" w:rsidRPr="00C977D0">
        <w:rPr>
          <w:rFonts w:ascii="Times New Roman" w:hAnsi="Times New Roman"/>
          <w:sz w:val="24"/>
          <w:szCs w:val="24"/>
        </w:rPr>
        <w:t xml:space="preserve"> доказываются основные формулы для них.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Вводятся понятия арктангенса и арккотангенса числа и с их помощью решаются задачи на нахождение </w:t>
      </w:r>
      <w:proofErr w:type="gramStart"/>
      <w:r w:rsidRPr="00C977D0">
        <w:rPr>
          <w:rFonts w:ascii="Times New Roman" w:hAnsi="Times New Roman"/>
          <w:sz w:val="24"/>
          <w:szCs w:val="24"/>
        </w:rPr>
        <w:t>всех  углов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, для каждого из которых </w:t>
      </w:r>
      <w:proofErr w:type="spellStart"/>
      <w:r w:rsidRPr="00C977D0">
        <w:rPr>
          <w:rFonts w:ascii="Times New Roman" w:hAnsi="Times New Roman"/>
          <w:sz w:val="24"/>
          <w:szCs w:val="24"/>
        </w:rPr>
        <w:t>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6" type="#_x0000_t75" style="width:12pt;height:11.25pt" o:ole="">
            <v:imagedata r:id="rId49" o:title=""/>
          </v:shape>
          <o:OLEObject Type="Embed" ProgID="Equation.DSMT4" ShapeID="_x0000_i1046" DrawAspect="Content" ObjectID="_1497608548" r:id="rId50"/>
        </w:object>
      </w:r>
      <w:r w:rsidRPr="00C977D0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Pr="00C977D0">
        <w:rPr>
          <w:rFonts w:ascii="Times New Roman" w:hAnsi="Times New Roman"/>
          <w:sz w:val="24"/>
          <w:szCs w:val="24"/>
        </w:rPr>
        <w:t>ctg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7" type="#_x0000_t75" style="width:12pt;height:11.25pt" o:ole="">
            <v:imagedata r:id="rId51" o:title=""/>
          </v:shape>
          <o:OLEObject Type="Embed" ProgID="Equation.DSMT4" ShapeID="_x0000_i1047" DrawAspect="Content" ObjectID="_1497608549" r:id="rId52"/>
        </w:object>
      </w:r>
      <w:r w:rsidRPr="00C977D0">
        <w:rPr>
          <w:rFonts w:ascii="Times New Roman" w:hAnsi="Times New Roman"/>
          <w:sz w:val="24"/>
          <w:szCs w:val="24"/>
        </w:rPr>
        <w:t>) равен (больше или меньше) некоторого числа</w:t>
      </w:r>
      <w:r w:rsidR="009F6C39">
        <w:rPr>
          <w:rFonts w:ascii="Times New Roman" w:hAnsi="Times New Roman"/>
          <w:sz w:val="24"/>
          <w:szCs w:val="24"/>
        </w:rPr>
        <w:t>.</w:t>
      </w:r>
      <w:r w:rsidRPr="00C977D0">
        <w:rPr>
          <w:rFonts w:ascii="Times New Roman" w:hAnsi="Times New Roman"/>
          <w:sz w:val="24"/>
          <w:szCs w:val="24"/>
        </w:rPr>
        <w:t xml:space="preserve">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9. Формулы сложения </w:t>
      </w:r>
      <w:r w:rsidR="00C977D0">
        <w:rPr>
          <w:rFonts w:ascii="Times New Roman" w:hAnsi="Times New Roman"/>
          <w:b/>
          <w:sz w:val="24"/>
          <w:szCs w:val="24"/>
        </w:rPr>
        <w:t>(11 часов)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</w:t>
      </w:r>
      <w:r w:rsidRPr="00C977D0">
        <w:rPr>
          <w:rFonts w:ascii="Times New Roman" w:hAnsi="Times New Roman"/>
          <w:sz w:val="24"/>
          <w:szCs w:val="24"/>
        </w:rPr>
        <w:lastRenderedPageBreak/>
        <w:t xml:space="preserve">двойных и половинных углов. Произведение синусов и косинусов. Формулы для тангенсов.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C977D0">
        <w:rPr>
          <w:rFonts w:ascii="Times New Roman" w:hAnsi="Times New Roman"/>
          <w:sz w:val="24"/>
          <w:szCs w:val="24"/>
        </w:rPr>
        <w:t xml:space="preserve">освоить формулы косинуса </w:t>
      </w:r>
      <w:proofErr w:type="gramStart"/>
      <w:r w:rsidRPr="00C977D0">
        <w:rPr>
          <w:rFonts w:ascii="Times New Roman" w:hAnsi="Times New Roman"/>
          <w:sz w:val="24"/>
          <w:szCs w:val="24"/>
        </w:rPr>
        <w:t>и  синуса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суммы и разности двух углов, выработать умение  выполнять тождественные преобразования  тригонометрических выражений с использованием выведенных формул.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Сначала с помощью скалярного произведения векторов доказывается формула косинуса разности двух углов. Затем с помощью свойств синуса и косинуса угла и доказанной формулы выводятся все перечисленные формулы. 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Используя доказанные формулы, выводятся формулы для синусов и косинусов двойных и половинных углов, а также </w:t>
      </w:r>
      <w:proofErr w:type="gramStart"/>
      <w:r w:rsidRPr="00C977D0">
        <w:rPr>
          <w:rFonts w:ascii="Times New Roman" w:hAnsi="Times New Roman"/>
          <w:sz w:val="24"/>
          <w:szCs w:val="24"/>
        </w:rPr>
        <w:t>для  произведения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синусов и косинусов углов. Наконец, выводятся формулы для тангенса суммы (разности) двух </w:t>
      </w:r>
      <w:proofErr w:type="gramStart"/>
      <w:r w:rsidRPr="00C977D0">
        <w:rPr>
          <w:rFonts w:ascii="Times New Roman" w:hAnsi="Times New Roman"/>
          <w:sz w:val="24"/>
          <w:szCs w:val="24"/>
        </w:rPr>
        <w:t>углов  тангенса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двойного и половинного углов, для выражения синуса, косинуса и тангенса угла через тангенс половинного угла.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10. Тригонометрические функции числового аргумента </w:t>
      </w:r>
      <w:r w:rsidR="00C977D0">
        <w:rPr>
          <w:rFonts w:ascii="Times New Roman" w:hAnsi="Times New Roman"/>
          <w:b/>
          <w:sz w:val="24"/>
          <w:szCs w:val="24"/>
        </w:rPr>
        <w:t>(9 часов)</w:t>
      </w:r>
    </w:p>
    <w:p w:rsidR="00D1510F" w:rsidRPr="00D1510F" w:rsidRDefault="00C977D0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C1012">
        <w:rPr>
          <w:rFonts w:ascii="Times New Roman" w:hAnsi="Times New Roman"/>
          <w:sz w:val="24"/>
          <w:szCs w:val="24"/>
        </w:rPr>
        <w:t xml:space="preserve">Функции </w:t>
      </w:r>
      <w:r w:rsidRPr="00C977D0">
        <w:rPr>
          <w:rFonts w:ascii="Times New Roman" w:hAnsi="Times New Roman"/>
          <w:b/>
          <w:position w:val="-10"/>
          <w:sz w:val="24"/>
          <w:szCs w:val="24"/>
        </w:rPr>
        <w:object w:dxaOrig="3460" w:dyaOrig="320">
          <v:shape id="_x0000_i1048" type="#_x0000_t75" style="width:173.25pt;height:15.75pt" o:ole="">
            <v:imagedata r:id="rId53" o:title=""/>
          </v:shape>
          <o:OLEObject Type="Embed" ProgID="Equation.DSMT4" ShapeID="_x0000_i1048" DrawAspect="Content" ObjectID="_1497608550" r:id="rId54"/>
        </w:object>
      </w:r>
      <w:r w:rsidR="00D1510F" w:rsidRPr="00D1510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1510F" w:rsidRPr="00D1510F">
        <w:rPr>
          <w:rFonts w:ascii="Times New Roman" w:hAnsi="Times New Roman"/>
          <w:b/>
          <w:sz w:val="24"/>
          <w:szCs w:val="24"/>
        </w:rPr>
        <w:t xml:space="preserve">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C977D0">
        <w:rPr>
          <w:rFonts w:ascii="Times New Roman" w:hAnsi="Times New Roman"/>
          <w:sz w:val="24"/>
          <w:szCs w:val="24"/>
        </w:rPr>
        <w:t xml:space="preserve">изучить свойства </w:t>
      </w:r>
      <w:proofErr w:type="gramStart"/>
      <w:r w:rsidRPr="00C977D0">
        <w:rPr>
          <w:rFonts w:ascii="Times New Roman" w:hAnsi="Times New Roman"/>
          <w:sz w:val="24"/>
          <w:szCs w:val="24"/>
        </w:rPr>
        <w:t>основных  тригонометрических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функций и их графиков.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Сначала говорится о том, что хотя функция </w:t>
      </w:r>
      <w:proofErr w:type="gramStart"/>
      <w:r w:rsidRPr="00C977D0">
        <w:rPr>
          <w:rFonts w:ascii="Times New Roman" w:hAnsi="Times New Roman"/>
          <w:sz w:val="24"/>
          <w:szCs w:val="24"/>
        </w:rPr>
        <w:t>может  выражать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зависимость между разными физическими  величинами, но в математике принято рассматривать функции у = f(x) как функции числа. Поэтому здесь </w:t>
      </w:r>
      <w:proofErr w:type="gramStart"/>
      <w:r w:rsidRPr="00C977D0">
        <w:rPr>
          <w:rFonts w:ascii="Times New Roman" w:hAnsi="Times New Roman"/>
          <w:sz w:val="24"/>
          <w:szCs w:val="24"/>
        </w:rPr>
        <w:t>и  рассматриваются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тригонометрические функции числового аргумента, их основные свойства. С использованием </w:t>
      </w:r>
      <w:proofErr w:type="gramStart"/>
      <w:r w:rsidRPr="00C977D0">
        <w:rPr>
          <w:rFonts w:ascii="Times New Roman" w:hAnsi="Times New Roman"/>
          <w:sz w:val="24"/>
          <w:szCs w:val="24"/>
        </w:rPr>
        <w:t>свойств  тригонометрических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функций строятся их графики.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При изучении этой темы вводится </w:t>
      </w:r>
      <w:proofErr w:type="gramStart"/>
      <w:r w:rsidRPr="00C977D0">
        <w:rPr>
          <w:rFonts w:ascii="Times New Roman" w:hAnsi="Times New Roman"/>
          <w:sz w:val="24"/>
          <w:szCs w:val="24"/>
        </w:rPr>
        <w:t>понятие  периодической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функции и ее главного периода, доказывается, что главный период функций у = </w:t>
      </w:r>
      <w:proofErr w:type="spellStart"/>
      <w:r w:rsidRPr="00C977D0">
        <w:rPr>
          <w:rFonts w:ascii="Times New Roman" w:hAnsi="Times New Roman"/>
          <w:sz w:val="24"/>
          <w:szCs w:val="24"/>
        </w:rPr>
        <w:t>sinx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и у = </w:t>
      </w:r>
      <w:proofErr w:type="spellStart"/>
      <w:r w:rsidRPr="00C977D0">
        <w:rPr>
          <w:rFonts w:ascii="Times New Roman" w:hAnsi="Times New Roman"/>
          <w:sz w:val="24"/>
          <w:szCs w:val="24"/>
        </w:rPr>
        <w:t>cosx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есть число 2</w:t>
      </w:r>
      <w:r w:rsidR="006C1012" w:rsidRPr="006C1012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49" type="#_x0000_t75" style="width:11.25pt;height:11.25pt" o:ole="">
            <v:imagedata r:id="rId55" o:title=""/>
          </v:shape>
          <o:OLEObject Type="Embed" ProgID="Equation.DSMT4" ShapeID="_x0000_i1049" DrawAspect="Content" ObjectID="_1497608551" r:id="rId56"/>
        </w:object>
      </w:r>
      <w:r w:rsidRPr="00C977D0">
        <w:rPr>
          <w:rFonts w:ascii="Times New Roman" w:hAnsi="Times New Roman"/>
          <w:sz w:val="24"/>
          <w:szCs w:val="24"/>
        </w:rPr>
        <w:t xml:space="preserve">, а главный период функций у = </w:t>
      </w:r>
      <w:proofErr w:type="spellStart"/>
      <w:r w:rsidRPr="00C977D0">
        <w:rPr>
          <w:rFonts w:ascii="Times New Roman" w:hAnsi="Times New Roman"/>
          <w:sz w:val="24"/>
          <w:szCs w:val="24"/>
        </w:rPr>
        <w:t>tgx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и у = </w:t>
      </w:r>
      <w:proofErr w:type="spellStart"/>
      <w:r w:rsidRPr="00C977D0">
        <w:rPr>
          <w:rFonts w:ascii="Times New Roman" w:hAnsi="Times New Roman"/>
          <w:sz w:val="24"/>
          <w:szCs w:val="24"/>
        </w:rPr>
        <w:t>ctgx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есть число </w:t>
      </w:r>
      <w:r w:rsidR="006C1012" w:rsidRPr="006C1012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50" type="#_x0000_t75" style="width:11.25pt;height:11.25pt" o:ole="">
            <v:imagedata r:id="rId57" o:title=""/>
          </v:shape>
          <o:OLEObject Type="Embed" ProgID="Equation.DSMT4" ShapeID="_x0000_i1050" DrawAspect="Content" ObjectID="_1497608552" r:id="rId58"/>
        </w:object>
      </w:r>
      <w:r w:rsidRPr="00C977D0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11. Тригонометрические уравнения и неравенства </w:t>
      </w:r>
      <w:r w:rsidR="006C1012">
        <w:rPr>
          <w:rFonts w:ascii="Times New Roman" w:hAnsi="Times New Roman"/>
          <w:b/>
          <w:sz w:val="24"/>
          <w:szCs w:val="24"/>
        </w:rPr>
        <w:t>(12 часов)</w:t>
      </w:r>
    </w:p>
    <w:p w:rsidR="00D1510F" w:rsidRPr="005F3A92" w:rsidRDefault="00D1510F" w:rsidP="006C101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 xml:space="preserve">Простейшие тригонометрические уравнения. 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 Неравенства, сводящиеся к простейшим заменой неизвестного. Введение вспомогательного угла.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</w:t>
      </w:r>
      <w:r w:rsidRPr="005F3A92">
        <w:rPr>
          <w:rFonts w:ascii="Times New Roman" w:hAnsi="Times New Roman"/>
          <w:sz w:val="24"/>
          <w:szCs w:val="24"/>
        </w:rPr>
        <w:t xml:space="preserve">— сформировать умение решать тригонометрические уравнения и неравенства. </w:t>
      </w:r>
    </w:p>
    <w:p w:rsidR="005F3A92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 xml:space="preserve">Сначала с опорой на умение решать задачи </w:t>
      </w:r>
      <w:proofErr w:type="gramStart"/>
      <w:r w:rsidRPr="005F3A92">
        <w:rPr>
          <w:rFonts w:ascii="Times New Roman" w:hAnsi="Times New Roman"/>
          <w:sz w:val="24"/>
          <w:szCs w:val="24"/>
        </w:rPr>
        <w:t>на  нахождение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всех углов х таких, что f(x) = а, где f(x) — одна из основных тригонометрических функций (</w:t>
      </w:r>
      <w:proofErr w:type="spellStart"/>
      <w:r w:rsidRPr="005F3A92">
        <w:rPr>
          <w:rFonts w:ascii="Times New Roman" w:hAnsi="Times New Roman"/>
          <w:sz w:val="24"/>
          <w:szCs w:val="24"/>
        </w:rPr>
        <w:t>sinx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A92">
        <w:rPr>
          <w:rFonts w:ascii="Times New Roman" w:hAnsi="Times New Roman"/>
          <w:sz w:val="24"/>
          <w:szCs w:val="24"/>
        </w:rPr>
        <w:t>cosx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A92">
        <w:rPr>
          <w:rFonts w:ascii="Times New Roman" w:hAnsi="Times New Roman"/>
          <w:sz w:val="24"/>
          <w:szCs w:val="24"/>
        </w:rPr>
        <w:t>tgx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A92">
        <w:rPr>
          <w:rFonts w:ascii="Times New Roman" w:hAnsi="Times New Roman"/>
          <w:sz w:val="24"/>
          <w:szCs w:val="24"/>
        </w:rPr>
        <w:t>ctgx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), рассматривается решение простейших  тригонометрических уравнений. Затем рассматриваются уравнения, которые (после введения нового неизвестного t и решения получившегося рационального уравнения относительно t) сводятся к решению простейшего тригонометрического уравнения.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 xml:space="preserve">Рассматриваются способы </w:t>
      </w:r>
      <w:proofErr w:type="gramStart"/>
      <w:r w:rsidRPr="005F3A92">
        <w:rPr>
          <w:rFonts w:ascii="Times New Roman" w:hAnsi="Times New Roman"/>
          <w:sz w:val="24"/>
          <w:szCs w:val="24"/>
        </w:rPr>
        <w:t>решения  тригонометрических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уравнений с помощью основных  тригонометрических формул и, наконец, рассматриваются  однородные тригонометрические уравнения.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>С опорой на умение решать задачи на нахождение всех углов х таких, что f(x</w:t>
      </w:r>
      <w:proofErr w:type="gramStart"/>
      <w:r w:rsidRPr="005F3A92">
        <w:rPr>
          <w:rFonts w:ascii="Times New Roman" w:hAnsi="Times New Roman"/>
          <w:sz w:val="24"/>
          <w:szCs w:val="24"/>
        </w:rPr>
        <w:t>) &gt;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а, или f(x) &lt; а, где f(x) — одна из основных тригонометрических функций,  рассматривается решение простейших тригонометрических неравенств.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lastRenderedPageBreak/>
        <w:t>Затем рассматриваются неравенства, которые (</w:t>
      </w:r>
      <w:proofErr w:type="gramStart"/>
      <w:r w:rsidRPr="005F3A92">
        <w:rPr>
          <w:rFonts w:ascii="Times New Roman" w:hAnsi="Times New Roman"/>
          <w:sz w:val="24"/>
          <w:szCs w:val="24"/>
        </w:rPr>
        <w:t>после  введения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нового неизвестного t и решения получившегося  рационального неравенства относительно t) сводятся к  решению простейших тригонометрических неравенств.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 xml:space="preserve">Рассматриваются специальные приемы </w:t>
      </w:r>
      <w:proofErr w:type="gramStart"/>
      <w:r w:rsidRPr="005F3A92">
        <w:rPr>
          <w:rFonts w:ascii="Times New Roman" w:hAnsi="Times New Roman"/>
          <w:sz w:val="24"/>
          <w:szCs w:val="24"/>
        </w:rPr>
        <w:t>решения  тригонометрических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уравнений и неравенств введением  </w:t>
      </w:r>
      <w:r w:rsidR="00447E1A">
        <w:rPr>
          <w:rFonts w:ascii="Times New Roman" w:hAnsi="Times New Roman"/>
          <w:sz w:val="24"/>
          <w:szCs w:val="24"/>
        </w:rPr>
        <w:t>вспомогательного угла.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12. Вероятность события </w:t>
      </w:r>
      <w:r w:rsidR="000E5BA1">
        <w:rPr>
          <w:rFonts w:ascii="Times New Roman" w:hAnsi="Times New Roman"/>
          <w:b/>
          <w:sz w:val="24"/>
          <w:szCs w:val="24"/>
        </w:rPr>
        <w:t>(6 часов)</w:t>
      </w:r>
    </w:p>
    <w:p w:rsidR="00D1510F" w:rsidRPr="000E5BA1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BA1">
        <w:rPr>
          <w:rFonts w:ascii="Times New Roman" w:hAnsi="Times New Roman"/>
          <w:sz w:val="24"/>
          <w:szCs w:val="24"/>
        </w:rPr>
        <w:t xml:space="preserve">Понятие и свойства вероятности события. </w:t>
      </w:r>
    </w:p>
    <w:p w:rsidR="00D1510F" w:rsidRPr="000E5BA1" w:rsidRDefault="00D1510F" w:rsidP="000E5B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0E5BA1">
        <w:rPr>
          <w:rFonts w:ascii="Times New Roman" w:hAnsi="Times New Roman"/>
          <w:sz w:val="24"/>
          <w:szCs w:val="24"/>
        </w:rPr>
        <w:t xml:space="preserve">овладеть классическим понятием вероятности события, изучить его свойства и научиться применять их при решении несложных задач. </w:t>
      </w:r>
    </w:p>
    <w:p w:rsidR="00D1510F" w:rsidRPr="000E5BA1" w:rsidRDefault="00D1510F" w:rsidP="000E5B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BA1">
        <w:rPr>
          <w:rFonts w:ascii="Times New Roman" w:hAnsi="Times New Roman"/>
          <w:sz w:val="24"/>
          <w:szCs w:val="24"/>
        </w:rPr>
        <w:t xml:space="preserve">Сначала рассматриваются опыты, результаты которых называют событиями. Определяется вероятность события. </w:t>
      </w:r>
    </w:p>
    <w:p w:rsidR="00D1510F" w:rsidRPr="000E5BA1" w:rsidRDefault="00D1510F" w:rsidP="000E5B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BA1">
        <w:rPr>
          <w:rFonts w:ascii="Times New Roman" w:hAnsi="Times New Roman"/>
          <w:sz w:val="24"/>
          <w:szCs w:val="24"/>
        </w:rPr>
        <w:t xml:space="preserve">Рассматриваются примеры вычисления </w:t>
      </w:r>
      <w:proofErr w:type="gramStart"/>
      <w:r w:rsidRPr="000E5BA1">
        <w:rPr>
          <w:rFonts w:ascii="Times New Roman" w:hAnsi="Times New Roman"/>
          <w:sz w:val="24"/>
          <w:szCs w:val="24"/>
        </w:rPr>
        <w:t>вероятности  события</w:t>
      </w:r>
      <w:proofErr w:type="gramEnd"/>
      <w:r w:rsidRPr="000E5BA1">
        <w:rPr>
          <w:rFonts w:ascii="Times New Roman" w:hAnsi="Times New Roman"/>
          <w:sz w:val="24"/>
          <w:szCs w:val="24"/>
        </w:rPr>
        <w:t>. Затем вводятся понятия объединения (суммы</w:t>
      </w:r>
      <w:proofErr w:type="gramStart"/>
      <w:r w:rsidRPr="000E5BA1">
        <w:rPr>
          <w:rFonts w:ascii="Times New Roman" w:hAnsi="Times New Roman"/>
          <w:sz w:val="24"/>
          <w:szCs w:val="24"/>
        </w:rPr>
        <w:t>),  пересечения</w:t>
      </w:r>
      <w:proofErr w:type="gramEnd"/>
      <w:r w:rsidRPr="000E5BA1">
        <w:rPr>
          <w:rFonts w:ascii="Times New Roman" w:hAnsi="Times New Roman"/>
          <w:sz w:val="24"/>
          <w:szCs w:val="24"/>
        </w:rPr>
        <w:t xml:space="preserve"> (произведения) событий и рассматриваются  примеры на применение этих понятий.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13. Частота. Условная вероятность </w:t>
      </w:r>
      <w:r w:rsidR="00942A8C">
        <w:rPr>
          <w:rFonts w:ascii="Times New Roman" w:hAnsi="Times New Roman"/>
          <w:b/>
          <w:sz w:val="24"/>
          <w:szCs w:val="24"/>
        </w:rPr>
        <w:t>(2 часа)</w:t>
      </w:r>
    </w:p>
    <w:p w:rsidR="00D1510F" w:rsidRPr="00942A8C" w:rsidRDefault="00D1510F" w:rsidP="00942A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2A8C">
        <w:rPr>
          <w:rFonts w:ascii="Times New Roman" w:hAnsi="Times New Roman"/>
          <w:sz w:val="24"/>
          <w:szCs w:val="24"/>
        </w:rPr>
        <w:t xml:space="preserve">Относительная частота события. Условная вероятность. Независимые события. </w:t>
      </w:r>
    </w:p>
    <w:p w:rsidR="00D1510F" w:rsidRPr="00942A8C" w:rsidRDefault="00D1510F" w:rsidP="00942A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942A8C">
        <w:rPr>
          <w:rFonts w:ascii="Times New Roman" w:hAnsi="Times New Roman"/>
          <w:sz w:val="24"/>
          <w:szCs w:val="24"/>
        </w:rPr>
        <w:t xml:space="preserve">овладеть понятиями </w:t>
      </w:r>
      <w:proofErr w:type="gramStart"/>
      <w:r w:rsidRPr="00942A8C">
        <w:rPr>
          <w:rFonts w:ascii="Times New Roman" w:hAnsi="Times New Roman"/>
          <w:sz w:val="24"/>
          <w:szCs w:val="24"/>
        </w:rPr>
        <w:t>частоты  события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и условной вероятности события, независимых  событий; научить применять их при решении несложных задач. </w:t>
      </w:r>
    </w:p>
    <w:p w:rsidR="00D1510F" w:rsidRPr="00942A8C" w:rsidRDefault="00D1510F" w:rsidP="00942A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2A8C">
        <w:rPr>
          <w:rFonts w:ascii="Times New Roman" w:hAnsi="Times New Roman"/>
          <w:sz w:val="24"/>
          <w:szCs w:val="24"/>
        </w:rPr>
        <w:t xml:space="preserve">Сначала вводится понятие относительной </w:t>
      </w:r>
      <w:proofErr w:type="gramStart"/>
      <w:r w:rsidRPr="00942A8C">
        <w:rPr>
          <w:rFonts w:ascii="Times New Roman" w:hAnsi="Times New Roman"/>
          <w:sz w:val="24"/>
          <w:szCs w:val="24"/>
        </w:rPr>
        <w:t>частоты  события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и статистической устойчивости относительных частот. Затем рассматривается вопрос о разных </w:t>
      </w:r>
      <w:proofErr w:type="gramStart"/>
      <w:r w:rsidRPr="00942A8C">
        <w:rPr>
          <w:rFonts w:ascii="Times New Roman" w:hAnsi="Times New Roman"/>
          <w:sz w:val="24"/>
          <w:szCs w:val="24"/>
        </w:rPr>
        <w:t>способах  определения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вероятности: классическом, статистическом,  аксиоматическом. Вводятся понятия условной вероятности </w:t>
      </w:r>
      <w:proofErr w:type="gramStart"/>
      <w:r w:rsidRPr="00942A8C">
        <w:rPr>
          <w:rFonts w:ascii="Times New Roman" w:hAnsi="Times New Roman"/>
          <w:sz w:val="24"/>
          <w:szCs w:val="24"/>
        </w:rPr>
        <w:t>и  независимых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событий, рассматриваются примеры на  применение этих понятий. </w:t>
      </w:r>
    </w:p>
    <w:p w:rsidR="00D1510F" w:rsidRPr="00D1510F" w:rsidRDefault="00D1510F" w:rsidP="00942A8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>1</w:t>
      </w:r>
      <w:r w:rsidR="00942A8C">
        <w:rPr>
          <w:rFonts w:ascii="Times New Roman" w:hAnsi="Times New Roman"/>
          <w:b/>
          <w:sz w:val="24"/>
          <w:szCs w:val="24"/>
        </w:rPr>
        <w:t>4</w:t>
      </w:r>
      <w:r w:rsidRPr="00D1510F">
        <w:rPr>
          <w:rFonts w:ascii="Times New Roman" w:hAnsi="Times New Roman"/>
          <w:b/>
          <w:sz w:val="24"/>
          <w:szCs w:val="24"/>
        </w:rPr>
        <w:t>. Повторение курса алгебры и начал</w:t>
      </w:r>
      <w:r w:rsidR="00FF0EB7">
        <w:rPr>
          <w:rFonts w:ascii="Times New Roman" w:hAnsi="Times New Roman"/>
          <w:b/>
          <w:sz w:val="24"/>
          <w:szCs w:val="24"/>
        </w:rPr>
        <w:t>а</w:t>
      </w:r>
      <w:r w:rsidRPr="00D1510F">
        <w:rPr>
          <w:rFonts w:ascii="Times New Roman" w:hAnsi="Times New Roman"/>
          <w:b/>
          <w:sz w:val="24"/>
          <w:szCs w:val="24"/>
        </w:rPr>
        <w:t xml:space="preserve">  математического анализа за 10 класс </w:t>
      </w:r>
      <w:r w:rsidR="0040711D">
        <w:rPr>
          <w:rFonts w:ascii="Times New Roman" w:hAnsi="Times New Roman"/>
          <w:b/>
          <w:sz w:val="24"/>
          <w:szCs w:val="24"/>
        </w:rPr>
        <w:t>(8 часов)</w:t>
      </w:r>
    </w:p>
    <w:p w:rsidR="001E28C9" w:rsidRDefault="001E28C9" w:rsidP="001E28C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0711D" w:rsidRPr="001D24E8" w:rsidRDefault="0040711D" w:rsidP="0040711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40711D" w:rsidRPr="0033292B" w:rsidRDefault="0040711D" w:rsidP="0040711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40711D" w:rsidRDefault="0040711D" w:rsidP="004071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711D" w:rsidRPr="0057778F" w:rsidRDefault="0040711D" w:rsidP="0040711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1</w:t>
      </w:r>
      <w:r w:rsidR="00832B37">
        <w:rPr>
          <w:rFonts w:ascii="Times New Roman" w:hAnsi="Times New Roman" w:cs="Times New Roman"/>
          <w:b/>
          <w:sz w:val="24"/>
          <w:szCs w:val="24"/>
        </w:rPr>
        <w:t>0</w:t>
      </w:r>
      <w:r w:rsidRPr="0057778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0711D" w:rsidRPr="0057778F" w:rsidRDefault="0040711D" w:rsidP="0040711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40711D" w:rsidRPr="0057778F" w:rsidRDefault="0040711D" w:rsidP="004071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доказательству в математике; естественных, социально-экономических и гуманитарных науках, на практике;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0711D" w:rsidRPr="00C22838" w:rsidRDefault="0040711D" w:rsidP="006577AF">
      <w:pPr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40711D" w:rsidRPr="00C22838" w:rsidRDefault="0040711D" w:rsidP="006577AF">
      <w:pPr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gramStart"/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End"/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делимостью целых чисел при решении математических задач;</w:t>
      </w:r>
    </w:p>
    <w:p w:rsidR="0040711D" w:rsidRPr="00C22838" w:rsidRDefault="0040711D" w:rsidP="006577AF">
      <w:pPr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40711D" w:rsidRPr="00C22838" w:rsidRDefault="0040711D" w:rsidP="006577AF">
      <w:pPr>
        <w:numPr>
          <w:ilvl w:val="0"/>
          <w:numId w:val="24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на координатной плоскости множества решений уравнений и неравенств с двумя переменными и </w:t>
      </w:r>
      <w:proofErr w:type="gramStart"/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систем</w:t>
      </w:r>
      <w:proofErr w:type="gramEnd"/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0711D" w:rsidRDefault="0040711D" w:rsidP="006577AF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40711D" w:rsidRPr="006D4A15" w:rsidRDefault="0040711D" w:rsidP="006577AF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40711D" w:rsidRDefault="0040711D" w:rsidP="0040711D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11D" w:rsidRPr="00592112" w:rsidRDefault="0040711D" w:rsidP="0040711D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Для оценки </w:t>
      </w:r>
      <w:proofErr w:type="gramStart"/>
      <w:r w:rsidRPr="00592112">
        <w:rPr>
          <w:rFonts w:ascii="Times New Roman" w:hAnsi="Times New Roman"/>
          <w:b/>
          <w:bCs/>
          <w:sz w:val="24"/>
          <w:szCs w:val="24"/>
        </w:rPr>
        <w:t>учебных достижений</w:t>
      </w:r>
      <w:proofErr w:type="gramEnd"/>
      <w:r w:rsidRPr="00592112">
        <w:rPr>
          <w:rFonts w:ascii="Times New Roman" w:hAnsi="Times New Roman"/>
          <w:b/>
          <w:bCs/>
          <w:sz w:val="24"/>
          <w:szCs w:val="24"/>
        </w:rPr>
        <w:t xml:space="preserve"> обучающихся используется:</w:t>
      </w:r>
    </w:p>
    <w:p w:rsidR="0040711D" w:rsidRPr="00592112" w:rsidRDefault="0040711D" w:rsidP="006577A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592112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40711D" w:rsidRPr="00592112" w:rsidRDefault="0040711D" w:rsidP="006577A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592112">
        <w:rPr>
          <w:rFonts w:ascii="Times New Roman" w:hAnsi="Times New Roman"/>
          <w:sz w:val="24"/>
          <w:szCs w:val="24"/>
        </w:rPr>
        <w:t xml:space="preserve"> контроль в </w:t>
      </w:r>
      <w:proofErr w:type="gramStart"/>
      <w:r w:rsidRPr="00592112">
        <w:rPr>
          <w:rFonts w:ascii="Times New Roman" w:hAnsi="Times New Roman"/>
          <w:sz w:val="24"/>
          <w:szCs w:val="24"/>
        </w:rPr>
        <w:t>виде  контрольных</w:t>
      </w:r>
      <w:proofErr w:type="gramEnd"/>
      <w:r w:rsidRPr="00592112">
        <w:rPr>
          <w:rFonts w:ascii="Times New Roman" w:hAnsi="Times New Roman"/>
          <w:sz w:val="24"/>
          <w:szCs w:val="24"/>
        </w:rPr>
        <w:t xml:space="preserve"> работ и зачетов</w:t>
      </w:r>
    </w:p>
    <w:p w:rsidR="0040711D" w:rsidRPr="00592112" w:rsidRDefault="0040711D" w:rsidP="006577A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Итоговый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1E28C9" w:rsidRDefault="001E28C9" w:rsidP="001E28C9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8C9" w:rsidRPr="00BC283B" w:rsidRDefault="001E28C9" w:rsidP="001E28C9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1E28C9" w:rsidRPr="00BC283B" w:rsidRDefault="001E28C9" w:rsidP="001E28C9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10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1E28C9" w:rsidRPr="00BC283B" w:rsidRDefault="001E28C9" w:rsidP="001E28C9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502FF6">
        <w:rPr>
          <w:b/>
          <w:color w:val="0070C0"/>
          <w:sz w:val="28"/>
          <w:szCs w:val="28"/>
        </w:rPr>
        <w:t>4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</w:t>
      </w:r>
      <w:r>
        <w:rPr>
          <w:b/>
          <w:color w:val="0070C0"/>
          <w:sz w:val="28"/>
          <w:szCs w:val="28"/>
        </w:rPr>
        <w:t>, 1</w:t>
      </w:r>
      <w:r w:rsidR="00502FF6">
        <w:rPr>
          <w:b/>
          <w:color w:val="0070C0"/>
          <w:sz w:val="28"/>
          <w:szCs w:val="28"/>
        </w:rPr>
        <w:t>3</w:t>
      </w:r>
      <w:r w:rsidR="00C96D47">
        <w:rPr>
          <w:b/>
          <w:color w:val="0070C0"/>
          <w:sz w:val="28"/>
          <w:szCs w:val="28"/>
        </w:rPr>
        <w:t>6</w:t>
      </w:r>
      <w:r>
        <w:rPr>
          <w:b/>
          <w:color w:val="0070C0"/>
          <w:sz w:val="28"/>
          <w:szCs w:val="28"/>
        </w:rPr>
        <w:t xml:space="preserve"> час</w:t>
      </w:r>
      <w:r w:rsidR="00832B37">
        <w:rPr>
          <w:b/>
          <w:color w:val="0070C0"/>
          <w:sz w:val="28"/>
          <w:szCs w:val="28"/>
        </w:rPr>
        <w:t>а</w:t>
      </w:r>
      <w:r>
        <w:rPr>
          <w:b/>
          <w:color w:val="0070C0"/>
          <w:sz w:val="28"/>
          <w:szCs w:val="28"/>
        </w:rPr>
        <w:t xml:space="preserve"> за год</w:t>
      </w:r>
      <w:r w:rsidRPr="00BC283B">
        <w:rPr>
          <w:b/>
          <w:color w:val="0070C0"/>
          <w:sz w:val="28"/>
          <w:szCs w:val="28"/>
        </w:rPr>
        <w:t>)</w:t>
      </w:r>
    </w:p>
    <w:p w:rsidR="001E28C9" w:rsidRPr="00BC283B" w:rsidRDefault="0081176C" w:rsidP="001E28C9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51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1E28C9" w:rsidRPr="0026769B" w:rsidTr="00D1510F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1E28C9" w:rsidRPr="0026769B" w:rsidRDefault="001E28C9" w:rsidP="00D1510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6769B">
              <w:rPr>
                <w:b/>
              </w:rPr>
              <w:t>онтрольные работы (КР)</w:t>
            </w:r>
          </w:p>
        </w:tc>
      </w:tr>
      <w:tr w:rsidR="001E28C9" w:rsidRPr="0026769B" w:rsidTr="00D1510F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1E28C9" w:rsidRPr="0026769B" w:rsidRDefault="001E28C9" w:rsidP="00502FF6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полугодие - </w:t>
            </w:r>
            <w:r w:rsidR="00502FF6">
              <w:rPr>
                <w:b/>
              </w:rPr>
              <w:t>64</w:t>
            </w:r>
            <w:r w:rsidRPr="0026769B">
              <w:rPr>
                <w:b/>
              </w:rPr>
              <w:t xml:space="preserve"> час</w:t>
            </w:r>
            <w:r w:rsidR="00502FF6">
              <w:rPr>
                <w:b/>
              </w:rPr>
              <w:t>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1E28C9" w:rsidRPr="0026769B" w:rsidRDefault="001E28C9" w:rsidP="00C96D47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</w:t>
            </w:r>
            <w:r>
              <w:rPr>
                <w:b/>
              </w:rPr>
              <w:t>полугодие</w:t>
            </w:r>
            <w:r w:rsidRPr="0026769B">
              <w:rPr>
                <w:b/>
              </w:rPr>
              <w:t xml:space="preserve"> – </w:t>
            </w:r>
            <w:r w:rsidR="00502FF6">
              <w:rPr>
                <w:b/>
              </w:rPr>
              <w:t>7</w:t>
            </w:r>
            <w:r w:rsidR="00C96D4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6769B">
              <w:rPr>
                <w:b/>
              </w:rPr>
              <w:t>час</w:t>
            </w:r>
            <w:r w:rsidR="00C96D47">
              <w:rPr>
                <w:b/>
              </w:rPr>
              <w:t>а</w:t>
            </w:r>
          </w:p>
        </w:tc>
      </w:tr>
      <w:tr w:rsidR="001E28C9" w:rsidRPr="0026769B" w:rsidTr="00D1510F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23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270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51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66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1E28C9" w:rsidTr="00D1510F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23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270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51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66" w:type="dxa"/>
          </w:tcPr>
          <w:p w:rsidR="001E28C9" w:rsidRDefault="001E28C9" w:rsidP="00D1510F">
            <w:pPr>
              <w:jc w:val="center"/>
            </w:pPr>
          </w:p>
        </w:tc>
      </w:tr>
      <w:tr w:rsidR="001E28C9" w:rsidTr="00D1510F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23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270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51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66" w:type="dxa"/>
          </w:tcPr>
          <w:p w:rsidR="001E28C9" w:rsidRDefault="001E28C9" w:rsidP="00D1510F">
            <w:pPr>
              <w:jc w:val="center"/>
            </w:pPr>
          </w:p>
        </w:tc>
      </w:tr>
    </w:tbl>
    <w:p w:rsidR="001E28C9" w:rsidRDefault="001E28C9" w:rsidP="001E28C9"/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39"/>
        <w:gridCol w:w="1037"/>
        <w:gridCol w:w="1038"/>
        <w:gridCol w:w="2385"/>
        <w:gridCol w:w="30"/>
        <w:gridCol w:w="29"/>
        <w:gridCol w:w="29"/>
        <w:gridCol w:w="34"/>
        <w:gridCol w:w="4050"/>
      </w:tblGrid>
      <w:tr w:rsidR="001E28C9" w:rsidRPr="00127DDD" w:rsidTr="00D1510F">
        <w:trPr>
          <w:tblHeader/>
        </w:trPr>
        <w:tc>
          <w:tcPr>
            <w:tcW w:w="939" w:type="dxa"/>
            <w:vMerge w:val="restart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6D4A1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075" w:type="dxa"/>
            <w:gridSpan w:val="2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07" w:type="dxa"/>
            <w:gridSpan w:val="5"/>
            <w:vMerge w:val="restart"/>
            <w:tcBorders>
              <w:right w:val="single" w:sz="4" w:space="0" w:color="auto"/>
            </w:tcBorders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требования к уровню подготовки учащихся</w:t>
            </w:r>
          </w:p>
        </w:tc>
      </w:tr>
      <w:tr w:rsidR="001E28C9" w:rsidRPr="00127DDD" w:rsidTr="00D1510F">
        <w:trPr>
          <w:tblHeader/>
        </w:trPr>
        <w:tc>
          <w:tcPr>
            <w:tcW w:w="939" w:type="dxa"/>
            <w:vMerge/>
          </w:tcPr>
          <w:p w:rsidR="001E28C9" w:rsidRPr="00127DDD" w:rsidRDefault="001E28C9" w:rsidP="00D1510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38" w:type="dxa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07" w:type="dxa"/>
            <w:gridSpan w:val="5"/>
            <w:vMerge/>
            <w:tcBorders>
              <w:righ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</w:tr>
      <w:tr w:rsidR="001E28C9" w:rsidRPr="00127DDD" w:rsidTr="00D1510F">
        <w:tc>
          <w:tcPr>
            <w:tcW w:w="9571" w:type="dxa"/>
            <w:gridSpan w:val="9"/>
          </w:tcPr>
          <w:p w:rsidR="001E28C9" w:rsidRDefault="001E28C9" w:rsidP="00D1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C9" w:rsidRPr="00114574" w:rsidRDefault="001E28C9" w:rsidP="005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Действительные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2F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значения числовых и буквенных выражений, осуществляя необходимые перестановки и преобразования</w:t>
            </w:r>
          </w:p>
        </w:tc>
      </w:tr>
      <w:tr w:rsidR="00502FF6" w:rsidRPr="00127DDD" w:rsidTr="00D1510F">
        <w:tc>
          <w:tcPr>
            <w:tcW w:w="939" w:type="dxa"/>
          </w:tcPr>
          <w:p w:rsidR="00502FF6" w:rsidRPr="00127DDD" w:rsidRDefault="00502FF6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502FF6" w:rsidRDefault="00502FF6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502FF6" w:rsidRDefault="00502FF6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1E28C9" w:rsidRDefault="001E28C9" w:rsidP="00D1510F">
            <w:pPr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Понятие действительного числа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понятие действительного числа</w:t>
            </w:r>
          </w:p>
          <w:p w:rsidR="001E28C9" w:rsidRPr="00CA0C16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C16"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переходить от одной формы записи к другой; сравнивать действительные числа; выполнять действия с действительными числами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CA0C16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Множества чисел</w:t>
            </w:r>
            <w:r>
              <w:rPr>
                <w:rFonts w:ascii="Times New Roman" w:hAnsi="Times New Roman"/>
              </w:rPr>
              <w:t>. Свойства действительных чисел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множество чисел; обозначение множеств; свойства действительных чисел;</w:t>
            </w:r>
          </w:p>
          <w:p w:rsidR="001E28C9" w:rsidRPr="00CA0C16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A6498B">
              <w:rPr>
                <w:rFonts w:ascii="Times New Roman" w:hAnsi="Times New Roman"/>
              </w:rPr>
              <w:t xml:space="preserve"> </w:t>
            </w:r>
            <w:r w:rsidRPr="00CA0C16">
              <w:rPr>
                <w:rFonts w:ascii="Times New Roman" w:hAnsi="Times New Roman"/>
                <w:sz w:val="20"/>
                <w:szCs w:val="20"/>
              </w:rPr>
              <w:t>изображать на координатной оси числовые промежутки, их объединения и пересечения, устанавливать взаимно однозначное соответствие между элементами множеств.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 Самостоятельная работа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FF6" w:rsidRPr="00127DDD" w:rsidTr="00D1510F">
        <w:tc>
          <w:tcPr>
            <w:tcW w:w="939" w:type="dxa"/>
          </w:tcPr>
          <w:p w:rsidR="00502FF6" w:rsidRPr="00127DDD" w:rsidRDefault="00502FF6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502FF6" w:rsidRDefault="00502FF6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математической индукции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Pr="00127DDD" w:rsidRDefault="00A769E6" w:rsidP="00A7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Овадеть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методом</w:t>
            </w:r>
            <w:r w:rsidR="001851C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индукции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="001851C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proofErr w:type="gramEnd"/>
            <w:r w:rsidR="001851CF">
              <w:rPr>
                <w:rFonts w:ascii="Times New Roman" w:hAnsi="Times New Roman" w:cs="Times New Roman"/>
                <w:sz w:val="20"/>
                <w:szCs w:val="20"/>
              </w:rPr>
              <w:t xml:space="preserve"> его при решении упражнений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Pr="00DA70C8" w:rsidRDefault="001E28C9" w:rsidP="00D151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A6498B">
              <w:rPr>
                <w:rFonts w:ascii="Times New Roman" w:hAnsi="Times New Roman"/>
              </w:rPr>
              <w:t xml:space="preserve"> </w:t>
            </w:r>
            <w:r w:rsidRPr="00DA70C8">
              <w:rPr>
                <w:rFonts w:ascii="Times New Roman" w:hAnsi="Times New Roman"/>
                <w:sz w:val="20"/>
                <w:szCs w:val="20"/>
              </w:rPr>
              <w:t>формулы числа перестановок, сочетаний и размещений.</w:t>
            </w:r>
          </w:p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C8">
              <w:rPr>
                <w:rFonts w:ascii="Times New Roman" w:hAnsi="Times New Roman"/>
                <w:sz w:val="20"/>
                <w:szCs w:val="20"/>
              </w:rPr>
              <w:t xml:space="preserve">Уметь: решать задачи на перестановки, размещения, сочетания методом перебора, а </w:t>
            </w:r>
            <w:proofErr w:type="gramStart"/>
            <w:r w:rsidRPr="00DA70C8">
              <w:rPr>
                <w:rFonts w:ascii="Times New Roman" w:hAnsi="Times New Roman"/>
                <w:sz w:val="20"/>
                <w:szCs w:val="20"/>
              </w:rPr>
              <w:t>также  с</w:t>
            </w:r>
            <w:proofErr w:type="gramEnd"/>
            <w:r w:rsidRPr="00DA70C8">
              <w:rPr>
                <w:rFonts w:ascii="Times New Roman" w:hAnsi="Times New Roman"/>
                <w:sz w:val="20"/>
                <w:szCs w:val="20"/>
              </w:rPr>
              <w:t xml:space="preserve"> использованием известных формул.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185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Доказательство числовых неравенств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Default="001851CF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действительных чисел, среднее арифметическое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чисел </w:t>
            </w:r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52" type="#_x0000_t75" style="width:9.75pt;height:11.25pt" o:ole="">
                  <v:imagedata r:id="rId59" o:title=""/>
                </v:shape>
                <o:OLEObject Type="Embed" ProgID="Equation.DSMT4" ShapeID="_x0000_i1052" DrawAspect="Content" ObjectID="_1497608553" r:id="rId6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53" type="#_x0000_t75" style="width:9.75pt;height:14.25pt" o:ole="">
                  <v:imagedata r:id="rId61" o:title=""/>
                </v:shape>
                <o:OLEObject Type="Embed" ProgID="Equation.DSMT4" ShapeID="_x0000_i1053" DrawAspect="Content" ObjectID="_1497608554" r:id="rId6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среднее геометрическое чисел </w:t>
            </w:r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54" type="#_x0000_t75" style="width:9.75pt;height:11.25pt" o:ole="">
                  <v:imagedata r:id="rId63" o:title=""/>
                </v:shape>
                <o:OLEObject Type="Embed" ProgID="Equation.DSMT4" ShapeID="_x0000_i1054" DrawAspect="Content" ObjectID="_1497608555" r:id="rId6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55" type="#_x0000_t75" style="width:9.75pt;height:14.25pt" o:ole="">
                  <v:imagedata r:id="rId65" o:title=""/>
                </v:shape>
                <o:OLEObject Type="Embed" ProgID="Equation.DSMT4" ShapeID="_x0000_i1055" DrawAspect="Content" ObjectID="_1497608556" r:id="rId6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свойство </w:t>
            </w:r>
            <w:r w:rsidRPr="001851CF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240" w:dyaOrig="620">
                <v:shape id="_x0000_i1056" type="#_x0000_t75" style="width:62.25pt;height:30.75pt" o:ole="">
                  <v:imagedata r:id="rId67" o:title=""/>
                </v:shape>
                <o:OLEObject Type="Embed" ProgID="Equation.DSMT4" ShapeID="_x0000_i1056" DrawAspect="Content" ObjectID="_1497608557" r:id="rId6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1CF" w:rsidRPr="00127DDD" w:rsidRDefault="001851CF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доказывать числовые неравенства.</w:t>
            </w: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Делимость целых чисел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основную теорему арифметики, основные свойства делимость целых чисел.</w:t>
            </w:r>
          </w:p>
          <w:p w:rsidR="00777088" w:rsidRPr="00127DDD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упражнений</w:t>
            </w: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Сравнений по модулю</w:t>
            </w:r>
            <w:r w:rsidRPr="001851CF">
              <w:rPr>
                <w:rFonts w:ascii="Times New Roman" w:hAnsi="Times New Roman"/>
                <w:position w:val="-6"/>
              </w:rPr>
              <w:object w:dxaOrig="260" w:dyaOrig="220">
                <v:shape id="_x0000_i1057" type="#_x0000_t75" style="width:12.75pt;height:11.25pt" o:ole="">
                  <v:imagedata r:id="rId69" o:title=""/>
                </v:shape>
                <o:OLEObject Type="Embed" ProgID="Equation.DSMT4" ShapeID="_x0000_i1057" DrawAspect="Content" ObjectID="_1497608558" r:id="rId70"/>
              </w:objec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«сравнение целых чисел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модулю </w:t>
            </w:r>
            <w:r w:rsidRPr="00777088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220">
                <v:shape id="_x0000_i1058" type="#_x0000_t75" style="width:12.75pt;height:11.25pt" o:ole="">
                  <v:imagedata r:id="rId71" o:title=""/>
                </v:shape>
                <o:OLEObject Type="Embed" ProgID="Equation.DSMT4" ShapeID="_x0000_i1058" DrawAspect="Content" ObjectID="_1497608559" r:id="rId7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088" w:rsidRPr="00127DDD" w:rsidRDefault="00777088" w:rsidP="0077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его при решении упражнений</w:t>
            </w: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с целочисленными значениями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Pr="00127DDD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уравнения» и уметь их решать</w:t>
            </w:r>
          </w:p>
        </w:tc>
      </w:tr>
      <w:tr w:rsidR="001E28C9" w:rsidRPr="00127DDD" w:rsidTr="00D1510F">
        <w:tc>
          <w:tcPr>
            <w:tcW w:w="9571" w:type="dxa"/>
            <w:gridSpan w:val="9"/>
          </w:tcPr>
          <w:p w:rsidR="001E28C9" w:rsidRDefault="001E28C9" w:rsidP="00D1510F">
            <w:pPr>
              <w:pStyle w:val="a3"/>
              <w:rPr>
                <w:rFonts w:ascii="Times New Roman" w:hAnsi="Times New Roman"/>
              </w:rPr>
            </w:pPr>
          </w:p>
          <w:p w:rsidR="001E28C9" w:rsidRPr="00114574" w:rsidRDefault="001E28C9" w:rsidP="006352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74">
              <w:rPr>
                <w:rFonts w:ascii="Times New Roman" w:hAnsi="Times New Roman"/>
                <w:b/>
                <w:sz w:val="24"/>
                <w:szCs w:val="24"/>
              </w:rPr>
              <w:t>Рациональные уравнения и 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6352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одночлен, многочлен, рациональное выражение. </w:t>
            </w:r>
          </w:p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выполнять тождественные преобразования рациональных выражений, основные действия с алгебраическими дробями</w:t>
            </w: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Формулы бинома Ньютона, суммы и разности степеней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635267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формулу бинома Ньютона; формулы суммы и разности степеней.</w:t>
            </w:r>
          </w:p>
          <w:p w:rsidR="00635267" w:rsidRPr="00127DDD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простейшие комбинаторные задачи с использованием треугольника Паскаля; применять формулы бинома Ньютона, суммы и разности степеней.</w:t>
            </w: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Формулы бинома Ньютона, суммы и разности степеней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уравнения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рациональное уравнение, корень (решение) уравнения, распадающееся уравнение, способы решения рациональных уравнений.</w:t>
            </w:r>
          </w:p>
          <w:p w:rsidR="001E28C9" w:rsidRPr="00127DD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 уравнения.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рациональных уравнений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рациональное уравнение с двумя неизвестными; системы уравнений с двумя неизвестными; однородное уравнение; способ и алгоритм решения систем с двумя неизвестными.</w:t>
            </w:r>
          </w:p>
          <w:p w:rsidR="001E28C9" w:rsidRPr="00E4261F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системы с двумя неизвестными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E4261F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Метод интервалов</w:t>
            </w:r>
            <w:r>
              <w:rPr>
                <w:rFonts w:ascii="Times New Roman" w:hAnsi="Times New Roman"/>
              </w:rPr>
              <w:t xml:space="preserve"> решения неравенств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635267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метод интервалов решения неравенств; понятие рациональное неравенство.</w:t>
            </w:r>
          </w:p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 неравенства методом интервалов</w:t>
            </w:r>
          </w:p>
        </w:tc>
      </w:tr>
      <w:tr w:rsidR="00635267" w:rsidRPr="00127DDD" w:rsidTr="00635267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635267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5267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635267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рациональных неравенств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127DDD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рациональных неравенств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127DDD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0D8" w:rsidRPr="00127DDD" w:rsidTr="00D1510F">
        <w:tc>
          <w:tcPr>
            <w:tcW w:w="939" w:type="dxa"/>
          </w:tcPr>
          <w:p w:rsidR="00A260D8" w:rsidRPr="00127DDD" w:rsidRDefault="00A260D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A260D8" w:rsidRPr="00A6498B" w:rsidRDefault="00A260D8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A260D8" w:rsidRDefault="00A260D8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принцип решения нестрогих неравенств.</w:t>
            </w:r>
          </w:p>
          <w:p w:rsidR="00A260D8" w:rsidRPr="00127DDD" w:rsidRDefault="00A260D8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нестрогие неравенства с одной переменной</w:t>
            </w:r>
          </w:p>
        </w:tc>
      </w:tr>
      <w:tr w:rsidR="00A260D8" w:rsidRPr="00127DDD" w:rsidTr="00D1510F">
        <w:tc>
          <w:tcPr>
            <w:tcW w:w="939" w:type="dxa"/>
          </w:tcPr>
          <w:p w:rsidR="00A260D8" w:rsidRPr="00127DDD" w:rsidRDefault="00A260D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A260D8" w:rsidRDefault="00A260D8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нестрогих неравенств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A260D8" w:rsidRDefault="00A260D8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рациональных неравенств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система неравенств с одной переменной; принцип решения систем рациональных неравенств с одной переменной.</w:t>
            </w:r>
          </w:p>
          <w:p w:rsidR="001E28C9" w:rsidRPr="00127DDD" w:rsidRDefault="001E28C9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системы рациональных неравенств с одной переменной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E28C9" w:rsidRPr="00702E9D" w:rsidRDefault="001E28C9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5C12FA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5C12FA">
              <w:rPr>
                <w:rFonts w:ascii="Times New Roman" w:hAnsi="Times New Roman" w:cs="Times New Roman"/>
                <w:b/>
              </w:rPr>
              <w:lastRenderedPageBreak/>
              <w:t>№1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«Действительные числа. Рациональные уравнения и неравенства»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E28C9" w:rsidRPr="00702E9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1E28C9" w:rsidRPr="00127DDD" w:rsidTr="00D1510F">
        <w:tc>
          <w:tcPr>
            <w:tcW w:w="9571" w:type="dxa"/>
            <w:gridSpan w:val="9"/>
          </w:tcPr>
          <w:p w:rsidR="001E28C9" w:rsidRPr="0084720D" w:rsidRDefault="001E28C9" w:rsidP="00D1510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8C9" w:rsidRPr="0084720D" w:rsidRDefault="001E28C9" w:rsidP="004E6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0D">
              <w:rPr>
                <w:rFonts w:ascii="Times New Roman" w:hAnsi="Times New Roman"/>
                <w:b/>
                <w:sz w:val="24"/>
                <w:szCs w:val="24"/>
              </w:rPr>
              <w:t xml:space="preserve">3.Корень </w:t>
            </w:r>
            <w:proofErr w:type="gramStart"/>
            <w:r w:rsidRPr="0084720D">
              <w:rPr>
                <w:rFonts w:ascii="Times New Roman" w:hAnsi="Times New Roman"/>
                <w:b/>
                <w:sz w:val="24"/>
                <w:szCs w:val="24"/>
              </w:rPr>
              <w:t xml:space="preserve">степени </w:t>
            </w:r>
            <w:r w:rsidRPr="0084720D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200" w:dyaOrig="220">
                <v:shape id="_x0000_i1059" type="#_x0000_t75" style="width:10.5pt;height:10.5pt" o:ole="">
                  <v:imagedata r:id="rId73" o:title=""/>
                </v:shape>
                <o:OLEObject Type="Embed" ProgID="Equation.DSMT4" ShapeID="_x0000_i1059" DrawAspect="Content" ObjectID="_1497608560" r:id="rId74"/>
              </w:object>
            </w:r>
            <w:r w:rsidRPr="0084720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4720D">
              <w:rPr>
                <w:rFonts w:ascii="Times New Roman" w:hAnsi="Times New Roman"/>
                <w:b/>
              </w:rPr>
              <w:t>(</w:t>
            </w:r>
            <w:proofErr w:type="gramEnd"/>
            <w:r w:rsidR="004E6D0F">
              <w:rPr>
                <w:rFonts w:ascii="Times New Roman" w:hAnsi="Times New Roman"/>
                <w:b/>
              </w:rPr>
              <w:t>12</w:t>
            </w:r>
            <w:r w:rsidRPr="0084720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</w:rPr>
              <w:t>функции  и</w:t>
            </w:r>
            <w:proofErr w:type="gramEnd"/>
            <w:r>
              <w:rPr>
                <w:rFonts w:ascii="Times New Roman" w:hAnsi="Times New Roman"/>
              </w:rPr>
              <w:t xml:space="preserve"> ее графика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функция, аргумент, область определения и область значений функции; определение графика функции.</w:t>
            </w:r>
          </w:p>
          <w:p w:rsidR="001E28C9" w:rsidRPr="00127DD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значения функции по значению аргумента при различных способах задания функции; строить графики функций вида </w:t>
            </w:r>
            <w:r w:rsidRPr="008B3375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960" w:dyaOrig="400">
                <v:shape id="_x0000_i1060" type="#_x0000_t75" style="width:48pt;height:20.25pt" o:ole="">
                  <v:imagedata r:id="rId75" o:title=""/>
                </v:shape>
                <o:OLEObject Type="Embed" ProgID="Equation.DSMT4" ShapeID="_x0000_i1060" DrawAspect="Content" ObjectID="_1497608561" r:id="rId7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6D0F" w:rsidRPr="00127DDD" w:rsidTr="00D1510F">
        <w:tc>
          <w:tcPr>
            <w:tcW w:w="939" w:type="dxa"/>
          </w:tcPr>
          <w:p w:rsidR="004E6D0F" w:rsidRPr="00127DDD" w:rsidRDefault="004E6D0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4E6D0F" w:rsidRDefault="004E6D0F" w:rsidP="00D1510F">
            <w:pP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</w:pPr>
            <w:r w:rsidRPr="00A6498B">
              <w:rPr>
                <w:rFonts w:ascii="Times New Roman" w:hAnsi="Times New Roman"/>
              </w:rPr>
              <w:t xml:space="preserve">Функция </w:t>
            </w:r>
            <w:r w:rsidRPr="00A6498B">
              <w:rPr>
                <w:rFonts w:ascii="Times New Roman" w:hAnsi="Times New Roman"/>
                <w:b/>
                <w:bCs/>
                <w:i/>
                <w:iCs/>
              </w:rPr>
              <w:t xml:space="preserve">у </w:t>
            </w:r>
            <w:r w:rsidRPr="00A6498B">
              <w:rPr>
                <w:rFonts w:ascii="Times New Roman" w:hAnsi="Times New Roman"/>
                <w:b/>
                <w:bCs/>
              </w:rPr>
              <w:t xml:space="preserve">= </w:t>
            </w:r>
            <w:r w:rsidRPr="00A6498B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  <w:r w:rsidRPr="00A6498B">
              <w:rPr>
                <w:rFonts w:ascii="Times New Roman" w:hAnsi="Times New Roman"/>
                <w:b/>
                <w:bCs/>
                <w:i/>
                <w:iCs/>
                <w:vertAlign w:val="superscript"/>
                <w:lang w:val="en-US"/>
              </w:rPr>
              <w:t>n</w:t>
            </w:r>
          </w:p>
          <w:p w:rsidR="004E6D0F" w:rsidRPr="00394218" w:rsidRDefault="004E6D0F" w:rsidP="00D1510F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4E6D0F" w:rsidRDefault="004E6D0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свойства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8B337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60" w:dyaOrig="360">
                <v:shape id="_x0000_i1061" type="#_x0000_t75" style="width:33pt;height:18pt" o:ole="">
                  <v:imagedata r:id="rId77" o:title=""/>
                </v:shape>
                <o:OLEObject Type="Embed" ProgID="Equation.DSMT4" ShapeID="_x0000_i1061" DrawAspect="Content" ObjectID="_1497608562" r:id="rId7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четная и нечетная функция.</w:t>
            </w:r>
          </w:p>
          <w:p w:rsidR="004E6D0F" w:rsidRPr="008B3375" w:rsidRDefault="004E6D0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строить графики и описывать свойства функций вида </w:t>
            </w:r>
            <w:r w:rsidRPr="008B337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60" w:dyaOrig="360">
                <v:shape id="_x0000_i1062" type="#_x0000_t75" style="width:33pt;height:18pt" o:ole="">
                  <v:imagedata r:id="rId77" o:title=""/>
                </v:shape>
                <o:OLEObject Type="Embed" ProgID="Equation.DSMT4" ShapeID="_x0000_i1062" DrawAspect="Content" ObjectID="_1497608563" r:id="rId7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 xml:space="preserve"> </w:t>
            </w:r>
          </w:p>
        </w:tc>
      </w:tr>
      <w:tr w:rsidR="004E6D0F" w:rsidRPr="00127DDD" w:rsidTr="00D1510F">
        <w:tc>
          <w:tcPr>
            <w:tcW w:w="939" w:type="dxa"/>
          </w:tcPr>
          <w:p w:rsidR="004E6D0F" w:rsidRPr="00127DDD" w:rsidRDefault="004E6D0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4E6D0F" w:rsidRPr="00A6498B" w:rsidRDefault="0010497D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4E6D0F" w:rsidRDefault="004E6D0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Pr="000236A1" w:rsidRDefault="002D0807" w:rsidP="00D1510F">
            <w:pPr>
              <w:rPr>
                <w:rFonts w:ascii="Times New Roman" w:hAnsi="Times New Roman"/>
                <w:vertAlign w:val="superscript"/>
              </w:rPr>
            </w:pPr>
            <w:r w:rsidRPr="00A6498B">
              <w:rPr>
                <w:rFonts w:ascii="Times New Roman" w:hAnsi="Times New Roman"/>
              </w:rPr>
              <w:t>Понятие корня степени n</w:t>
            </w: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2D0807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определение корня 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3" type="#_x0000_t75" style="width:10.5pt;height:10.5pt" o:ole="">
                  <v:imagedata r:id="rId80" o:title=""/>
                </v:shape>
                <o:OLEObject Type="Embed" ProgID="Equation.DSMT4" ShapeID="_x0000_i1063" DrawAspect="Content" ObjectID="_1497608564" r:id="rId8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числа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64" type="#_x0000_t75" style="width:10.5pt;height:14.25pt" o:ole="">
                  <v:imagedata r:id="rId82" o:title=""/>
                </v:shape>
                <o:OLEObject Type="Embed" ProgID="Equation.DSMT4" ShapeID="_x0000_i1064" DrawAspect="Content" ObjectID="_1497608565" r:id="rId8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арифметического корня 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5" type="#_x0000_t75" style="width:10.5pt;height:10.5pt" o:ole="">
                  <v:imagedata r:id="rId80" o:title=""/>
                </v:shape>
                <o:OLEObject Type="Embed" ProgID="Equation.DSMT4" ShapeID="_x0000_i1065" DrawAspect="Content" ObjectID="_1497608566" r:id="rId8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числа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66" type="#_x0000_t75" style="width:10.5pt;height:14.25pt" o:ole="">
                  <v:imagedata r:id="rId82" o:title=""/>
                </v:shape>
                <o:OLEObject Type="Embed" ProgID="Equation.DSMT4" ShapeID="_x0000_i1066" DrawAspect="Content" ObjectID="_1497608567" r:id="rId8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теоремы о свойствах корней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7" type="#_x0000_t75" style="width:10.5pt;height:10.5pt" o:ole="">
                  <v:imagedata r:id="rId86" o:title=""/>
                </v:shape>
                <o:OLEObject Type="Embed" ProgID="Equation.DSMT4" ShapeID="_x0000_i1067" DrawAspect="Content" ObjectID="_1497608568" r:id="rId8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корня степени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8" type="#_x0000_t75" style="width:10.5pt;height:10.5pt" o:ole="">
                  <v:imagedata r:id="rId88" o:title=""/>
                </v:shape>
                <o:OLEObject Type="Embed" ProgID="Equation.DSMT4" ShapeID="_x0000_i1068" DrawAspect="Content" ObjectID="_1497608569" r:id="rId8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по формулам преобразования буквенных выражений, содержащих радикалы.</w:t>
            </w: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Pr="00A6498B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 четной и нечетной степеней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корней четной и нечетной степеней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Арифметический корень</w:t>
            </w:r>
            <w:r w:rsidR="0010497D">
              <w:rPr>
                <w:rFonts w:ascii="Times New Roman" w:hAnsi="Times New Roman"/>
              </w:rPr>
              <w:t>.</w:t>
            </w:r>
            <w:r w:rsidR="0010497D" w:rsidRPr="00A6498B">
              <w:rPr>
                <w:rFonts w:ascii="Times New Roman" w:hAnsi="Times New Roman"/>
              </w:rPr>
              <w:t xml:space="preserve"> Свойства корней степени </w:t>
            </w:r>
            <w:r w:rsidR="0010497D" w:rsidRPr="00A6498B">
              <w:rPr>
                <w:rFonts w:ascii="Times New Roman" w:hAnsi="Times New Roman"/>
                <w:lang w:val="en-US"/>
              </w:rPr>
              <w:t>n</w:t>
            </w:r>
            <w:r w:rsidR="0010497D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арифметического корня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Pr="00A6498B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 на применение свойств корня </w:t>
            </w:r>
            <w:r w:rsidRPr="00A6498B">
              <w:rPr>
                <w:rFonts w:ascii="Times New Roman" w:hAnsi="Times New Roman"/>
              </w:rPr>
              <w:t xml:space="preserve">степени </w:t>
            </w:r>
            <w:r w:rsidRPr="00A6498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A6498B" w:rsidRDefault="006605C7" w:rsidP="00D1510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Функция </w:t>
            </w:r>
            <w:r w:rsidRPr="006605C7">
              <w:rPr>
                <w:rFonts w:ascii="Times New Roman" w:hAnsi="Times New Roman"/>
                <w:position w:val="-10"/>
              </w:rPr>
              <w:object w:dxaOrig="760" w:dyaOrig="380">
                <v:shape id="_x0000_i1069" type="#_x0000_t75" style="width:38.25pt;height:18.75pt" o:ole="">
                  <v:imagedata r:id="rId90" o:title=""/>
                </v:shape>
                <o:OLEObject Type="Embed" ProgID="Equation.DSMT4" ShapeID="_x0000_i1069" DrawAspect="Content" ObjectID="_1497608570" r:id="rId91"/>
              </w:objec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6605C7">
              <w:rPr>
                <w:rFonts w:ascii="Times New Roman" w:hAnsi="Times New Roman"/>
                <w:position w:val="-6"/>
              </w:rPr>
              <w:object w:dxaOrig="560" w:dyaOrig="279">
                <v:shape id="_x0000_i1070" type="#_x0000_t75" style="width:27.75pt;height:14.25pt" o:ole="">
                  <v:imagedata r:id="rId92" o:title=""/>
                </v:shape>
                <o:OLEObject Type="Embed" ProgID="Equation.DSMT4" ShapeID="_x0000_i1070" DrawAspect="Content" ObjectID="_1497608571" r:id="rId93"/>
              </w:objec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0497D" w:rsidRDefault="0010497D" w:rsidP="0010497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свойства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10497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71" type="#_x0000_t75" style="width:38.25pt;height:18.75pt" o:ole="">
                  <v:imagedata r:id="rId94" o:title=""/>
                </v:shape>
                <o:OLEObject Type="Embed" ProgID="Equation.DSMT4" ShapeID="_x0000_i1071" DrawAspect="Content" ObjectID="_1497608572" r:id="rId9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8C9" w:rsidRPr="00702E9D" w:rsidRDefault="0010497D" w:rsidP="0010497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строить графики и описывать свойства функций вида</w:t>
            </w:r>
            <w:r w:rsidRPr="0010497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72" type="#_x0000_t75" style="width:38.25pt;height:18.75pt" o:ole="">
                  <v:imagedata r:id="rId96" o:title=""/>
                </v:shape>
                <o:OLEObject Type="Embed" ProgID="Equation.DSMT4" ShapeID="_x0000_i1072" DrawAspect="Content" ObjectID="_1497608573" r:id="rId97"/>
              </w:object>
            </w: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 xml:space="preserve"> 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6605C7" w:rsidRPr="00A6498B" w:rsidRDefault="006605C7" w:rsidP="00F3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6605C7" w:rsidRPr="00702E9D" w:rsidRDefault="006605C7" w:rsidP="00F35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6605C7" w:rsidRPr="005C12FA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№2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«Корень </w:t>
            </w:r>
            <w:proofErr w:type="gramStart"/>
            <w:r w:rsidRPr="005C12FA">
              <w:rPr>
                <w:rFonts w:ascii="Times New Roman" w:hAnsi="Times New Roman" w:cs="Times New Roman"/>
                <w:b/>
                <w:i/>
              </w:rPr>
              <w:t xml:space="preserve">степени </w:t>
            </w:r>
            <w:r w:rsidRPr="005C12FA">
              <w:rPr>
                <w:rFonts w:ascii="Times New Roman" w:hAnsi="Times New Roman" w:cs="Times New Roman"/>
                <w:b/>
                <w:i/>
                <w:position w:val="-6"/>
              </w:rPr>
              <w:object w:dxaOrig="200" w:dyaOrig="220">
                <v:shape id="_x0000_i1073" type="#_x0000_t75" style="width:10.5pt;height:10.5pt" o:ole="">
                  <v:imagedata r:id="rId98" o:title=""/>
                </v:shape>
                <o:OLEObject Type="Embed" ProgID="Equation.DSMT4" ShapeID="_x0000_i1073" DrawAspect="Content" ObjectID="_1497608574" r:id="rId99"/>
              </w:objec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»</w:t>
            </w:r>
            <w:proofErr w:type="gramEnd"/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6605C7" w:rsidRPr="00702E9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6605C7" w:rsidRPr="00127DDD" w:rsidTr="00D1510F">
        <w:tc>
          <w:tcPr>
            <w:tcW w:w="9571" w:type="dxa"/>
            <w:gridSpan w:val="9"/>
          </w:tcPr>
          <w:p w:rsidR="006605C7" w:rsidRDefault="006605C7" w:rsidP="00D1510F">
            <w:pPr>
              <w:ind w:left="360"/>
              <w:rPr>
                <w:rFonts w:ascii="Times New Roman" w:hAnsi="Times New Roman"/>
              </w:rPr>
            </w:pPr>
          </w:p>
          <w:p w:rsidR="006605C7" w:rsidRPr="00B04037" w:rsidRDefault="006605C7" w:rsidP="002D08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3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.Степень положительного числа (13</w:t>
            </w:r>
            <w:r w:rsidRPr="00B0403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Степень с рациональным показателем</w:t>
            </w: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тень с рациональным показателем; свойства степени с рациональным показателем.</w:t>
            </w:r>
          </w:p>
          <w:p w:rsidR="00A21263" w:rsidRPr="00A97EB9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степени с рациональным показателем; выполнять преобразования числовых и буквенных выражений, содержащих степени и радикалы; 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ваться оценкой и прикидкой при практических расчетах.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рациональным показателем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A21263" w:rsidRPr="00A97EB9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рациональным показателем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A21263" w:rsidRPr="00A97EB9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предела последовательности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A21263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предела последовательности.</w:t>
            </w:r>
          </w:p>
          <w:p w:rsidR="00A21263" w:rsidRPr="00127DDD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простейшие пределы.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пределов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A21263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пределов и уметь применять их при вычислении пределов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A21263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B0403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04037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22B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бесконечно убывающая геометрическая прогрессия, суммы бесконечно убывающей геометрической прогрессии.</w:t>
            </w:r>
          </w:p>
          <w:p w:rsidR="006605C7" w:rsidRPr="0013422B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сумму бесконечно убывающей геометрической прогрессии; вычислять пределы с помощью суммы бесконечно убывающей геометрической прогрессии; представлять в виде обыкновенной дроби бесконечную периодическую дробь.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Pr="00B04037">
              <w:rPr>
                <w:rFonts w:ascii="Times New Roman" w:hAnsi="Times New Roman" w:cs="Times New Roman"/>
                <w:position w:val="-6"/>
              </w:rPr>
              <w:object w:dxaOrig="180" w:dyaOrig="220">
                <v:shape id="_x0000_i1074" type="#_x0000_t75" style="width:9pt;height:10.5pt" o:ole="">
                  <v:imagedata r:id="rId100" o:title=""/>
                </v:shape>
                <o:OLEObject Type="Embed" ProgID="Equation.DSMT4" ShapeID="_x0000_i1074" DrawAspect="Content" ObjectID="_1497608575" r:id="rId101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Pr="00FC0C93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ограниченная сверху неубывающая последовательность; ограниченная снизу невозрастающая последовательность; теоремы о существовании пределов ограниченной сверху неубывающей и ограниченной снизу невозрастающей последовательностей; смысл и значение числа </w:t>
            </w:r>
            <w:r w:rsidRPr="009C7347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20">
                <v:shape id="_x0000_i1075" type="#_x0000_t75" style="width:9pt;height:10.5pt" o:ole="">
                  <v:imagedata r:id="rId102" o:title=""/>
                </v:shape>
                <o:OLEObject Type="Embed" ProgID="Equation.DSMT4" ShapeID="_x0000_i1075" DrawAspect="Content" ObjectID="_1497608576" r:id="rId10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степени с иррациональным показателем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>: понятие степени с иррациональным показателем, свойства степеней.</w:t>
            </w:r>
          </w:p>
          <w:p w:rsidR="006605C7" w:rsidRPr="00FC0C93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степени с иррациональным показателем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 xml:space="preserve">: понятие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показательной функции, свойства показательной функции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263" w:rsidRPr="00FC0C9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Уметь:  определять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показательной функции по значению аргумента; строить график показательной функции; описывать  по графику и по формуле поведение и свойства показательной функции.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A6498B" w:rsidRDefault="006605C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Pr="00702E9D" w:rsidRDefault="006605C7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5C12FA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Степень положительного числа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Pr="00702E9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6605C7" w:rsidRPr="00127DDD" w:rsidTr="00D1510F">
        <w:tc>
          <w:tcPr>
            <w:tcW w:w="9571" w:type="dxa"/>
            <w:gridSpan w:val="9"/>
          </w:tcPr>
          <w:p w:rsidR="006605C7" w:rsidRDefault="006605C7" w:rsidP="00D1510F">
            <w:pPr>
              <w:ind w:left="360"/>
              <w:rPr>
                <w:rFonts w:ascii="Times New Roman" w:hAnsi="Times New Roman"/>
              </w:rPr>
            </w:pPr>
          </w:p>
          <w:p w:rsidR="006605C7" w:rsidRPr="00F871C1" w:rsidRDefault="006605C7" w:rsidP="00D151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C1">
              <w:rPr>
                <w:rFonts w:ascii="Times New Roman" w:hAnsi="Times New Roman"/>
                <w:b/>
                <w:sz w:val="24"/>
                <w:szCs w:val="24"/>
              </w:rPr>
              <w:t>5.Логарифмы (6 часов)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Понятие логарифма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логарифма, формулы, следующие из определения.</w:t>
            </w:r>
          </w:p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логарифмы.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понятие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логарифма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свойства логарифмов.</w:t>
            </w:r>
          </w:p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преобразовании выражений, содержащих логарифмы, и вычислении их значений.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свойств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свойств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Логарифмическая </w:t>
            </w:r>
            <w:r>
              <w:rPr>
                <w:rFonts w:ascii="Times New Roman" w:hAnsi="Times New Roman" w:cs="Times New Roman"/>
              </w:rPr>
              <w:lastRenderedPageBreak/>
              <w:t>функция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понятие логарифмическая функция; ее свойства.</w:t>
            </w:r>
          </w:p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Уметь: определять значение логарифмической функции по значению аргумента; строить график логарифмической функции;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описывать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графику и по формуле поведение и свойства логарифмической функции.</w:t>
            </w:r>
          </w:p>
        </w:tc>
      </w:tr>
      <w:tr w:rsidR="006605C7" w:rsidRPr="00127DDD" w:rsidTr="00D1510F">
        <w:tc>
          <w:tcPr>
            <w:tcW w:w="9571" w:type="dxa"/>
            <w:gridSpan w:val="9"/>
          </w:tcPr>
          <w:p w:rsidR="006605C7" w:rsidRDefault="006605C7" w:rsidP="00D1510F">
            <w:pPr>
              <w:ind w:left="360"/>
              <w:rPr>
                <w:rFonts w:ascii="Times New Roman" w:hAnsi="Times New Roman"/>
              </w:rPr>
            </w:pPr>
          </w:p>
          <w:p w:rsidR="006605C7" w:rsidRPr="00F871C1" w:rsidRDefault="006605C7" w:rsidP="00A212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C1">
              <w:rPr>
                <w:rFonts w:ascii="Times New Roman" w:hAnsi="Times New Roman"/>
                <w:b/>
                <w:sz w:val="24"/>
                <w:szCs w:val="24"/>
              </w:rPr>
              <w:t xml:space="preserve"> 6. Показательные и логарифмические уравнения и неравенства (</w:t>
            </w:r>
            <w:r w:rsidR="00A212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871C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показательные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простейшее показательное и логарифмическое уравнения; основные методы решения простейших показательных и логарифмических уравнений.</w:t>
            </w:r>
          </w:p>
          <w:p w:rsidR="00B3672C" w:rsidRPr="00702E9D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показательные и логарифмические уравнения, а также уравнения, сводящиеся к простейшим; изображать на числовой прямой множество решений уравнений.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BC22DD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логарифмические уравнения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показательные неравенства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простейшее показательное и логарифмическое неравенство; основные методы решения простейших показательных и логарифмических неравенств.</w:t>
            </w:r>
          </w:p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показательные и логарифмические неравенства, а также неравенства, сводящиеся к простейшим; изображать на числовой прямой множество решений неравенств.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логарифмические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B3672C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72C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и логарифмических неравенств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B3672C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72C" w:rsidRPr="00A969D6" w:rsidRDefault="00B3672C" w:rsidP="009F6C3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9F6C39">
              <w:rPr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и логарифмические неравенства методом замены переменной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5C12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Логарифмы. Показательные и логарифмические уравнения и неравенства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B3672C" w:rsidRPr="00127DDD" w:rsidTr="00D1510F">
        <w:tc>
          <w:tcPr>
            <w:tcW w:w="9571" w:type="dxa"/>
            <w:gridSpan w:val="9"/>
          </w:tcPr>
          <w:p w:rsidR="00B3672C" w:rsidRDefault="00B3672C" w:rsidP="00D1510F">
            <w:pPr>
              <w:ind w:left="360"/>
              <w:rPr>
                <w:rFonts w:ascii="Times New Roman" w:hAnsi="Times New Roman"/>
              </w:rPr>
            </w:pPr>
          </w:p>
          <w:p w:rsidR="00B3672C" w:rsidRPr="00E64E63" w:rsidRDefault="00B3672C" w:rsidP="00D151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3">
              <w:rPr>
                <w:rFonts w:ascii="Times New Roman" w:hAnsi="Times New Roman" w:cs="Times New Roman"/>
                <w:b/>
                <w:sz w:val="24"/>
                <w:szCs w:val="24"/>
              </w:rPr>
              <w:t>7. Синус и косинус угла (7 часов)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Понятие угла. Радианная мера угла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полный оборот, отрицательный, положительный, нулевой угол, градусная мера угла, радиана мера угла.</w:t>
            </w:r>
          </w:p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понятия на практике.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9E5098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синуса и косинуса угла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98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единичная окружность; определение синуса и косинуса угла; таблицу значений синусов и косинусов; свойства синуса и косинуса угла.</w:t>
            </w:r>
          </w:p>
          <w:p w:rsidR="00B3672C" w:rsidRPr="00602982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синусы и косинусы углов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формулы для</w:t>
            </w:r>
            <w:r w:rsidRPr="00E64E63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76" type="#_x0000_t75" style="width:27.75pt;height:14.25pt" o:ole="">
                  <v:imagedata r:id="rId104" o:title=""/>
                </v:shape>
                <o:OLEObject Type="Embed" ProgID="Equation.DSMT4" ShapeID="_x0000_i1076" DrawAspect="Content" ObjectID="_1497608577" r:id="rId105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64E63">
              <w:rPr>
                <w:rFonts w:ascii="Times New Roman" w:hAnsi="Times New Roman" w:cs="Times New Roman"/>
                <w:position w:val="-6"/>
              </w:rPr>
              <w:object w:dxaOrig="580" w:dyaOrig="220">
                <v:shape id="_x0000_i1077" type="#_x0000_t75" style="width:29.25pt;height:10.5pt" o:ole="">
                  <v:imagedata r:id="rId106" o:title=""/>
                </v:shape>
                <o:OLEObject Type="Embed" ProgID="Equation.DSMT4" ShapeID="_x0000_i1077" DrawAspect="Content" ObjectID="_1497608578" r:id="rId10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F5">
              <w:rPr>
                <w:rFonts w:ascii="Times New Roman" w:hAnsi="Times New Roman" w:cs="Times New Roman"/>
                <w:sz w:val="20"/>
                <w:szCs w:val="20"/>
              </w:rPr>
              <w:t>основные формулы для</w:t>
            </w:r>
            <w:r w:rsidRPr="00E14DF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60" w:dyaOrig="279">
                <v:shape id="_x0000_i1078" type="#_x0000_t75" style="width:27.75pt;height:14.25pt" o:ole="">
                  <v:imagedata r:id="rId104" o:title=""/>
                </v:shape>
                <o:OLEObject Type="Embed" ProgID="Equation.DSMT4" ShapeID="_x0000_i1078" DrawAspect="Content" ObjectID="_1497608579" r:id="rId108"/>
              </w:object>
            </w:r>
            <w:r w:rsidRPr="00E1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4DF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14DF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80" w:dyaOrig="220">
                <v:shape id="_x0000_i1079" type="#_x0000_t75" style="width:29.25pt;height:10.5pt" o:ole="">
                  <v:imagedata r:id="rId106" o:title=""/>
                </v:shape>
                <o:OLEObject Type="Embed" ProgID="Equation.DSMT4" ShapeID="_x0000_i1079" DrawAspect="Content" ObjectID="_1497608580" r:id="rId10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изученные формулы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</w:t>
            </w:r>
            <w:r>
              <w:rPr>
                <w:rFonts w:ascii="Times New Roman" w:hAnsi="Times New Roman" w:cs="Times New Roman"/>
              </w:rPr>
              <w:lastRenderedPageBreak/>
              <w:t>на применение основных тригонометрических формул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Арксинус, арккосинус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определение арксинуса и арккосинуса числа; формулы, следующие из определений.</w:t>
            </w:r>
          </w:p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арксинус и арккосинус числа; решать задачи на применение понятий арксинуса и арккосинуса числа.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арксинуса и арккосинуса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571" w:type="dxa"/>
            <w:gridSpan w:val="9"/>
          </w:tcPr>
          <w:p w:rsidR="00B3672C" w:rsidRDefault="00B3672C" w:rsidP="00D1510F">
            <w:pPr>
              <w:ind w:left="360"/>
              <w:rPr>
                <w:rFonts w:ascii="Times New Roman" w:hAnsi="Times New Roman"/>
              </w:rPr>
            </w:pPr>
          </w:p>
          <w:p w:rsidR="00B3672C" w:rsidRPr="000665A7" w:rsidRDefault="00B3672C" w:rsidP="00F35A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A7">
              <w:rPr>
                <w:rFonts w:ascii="Times New Roman" w:hAnsi="Times New Roman" w:cs="Times New Roman"/>
                <w:b/>
                <w:sz w:val="24"/>
                <w:szCs w:val="24"/>
              </w:rPr>
              <w:t>8. Тангенс и котангенс (</w:t>
            </w:r>
            <w:r w:rsidR="00F35A38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0665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Pr="00127DDD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тангенса и котангенса. Основные формулы для тангенса и котангенса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98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тангенса и котангенса угла; свойства тангенса и котангенса угла.</w:t>
            </w:r>
          </w:p>
          <w:p w:rsidR="00F35A38" w:rsidRPr="00127DDD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тангенсы и котангенсы углов</w:t>
            </w: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основных формул для тангенса и котангенса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35A38" w:rsidRPr="00602982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Pr="00127DDD" w:rsidRDefault="00F35A38" w:rsidP="00F35A3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Арктангенс.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определение арктангенса и арккотангенса числа; формулы, следующие из определений.</w:t>
            </w:r>
          </w:p>
          <w:p w:rsidR="00F35A38" w:rsidRPr="007E1D73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арктангенс и арккотангенс числа; решать задачи на применение понятий арктангенса и арккотангенса числа.</w:t>
            </w: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Арккотангенс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5C12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функции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B3672C" w:rsidRPr="00127DDD" w:rsidTr="00D1510F">
        <w:tc>
          <w:tcPr>
            <w:tcW w:w="9571" w:type="dxa"/>
            <w:gridSpan w:val="9"/>
          </w:tcPr>
          <w:p w:rsidR="00B3672C" w:rsidRDefault="00B3672C" w:rsidP="00D1510F">
            <w:pPr>
              <w:ind w:left="360"/>
              <w:rPr>
                <w:rFonts w:ascii="Times New Roman" w:hAnsi="Times New Roman"/>
              </w:rPr>
            </w:pPr>
          </w:p>
          <w:p w:rsidR="00B3672C" w:rsidRPr="00BE45DF" w:rsidRDefault="00B3672C" w:rsidP="00DC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9. Формулы сложения (1</w:t>
            </w:r>
            <w:r w:rsidR="00DC17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5C12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A6498B">
              <w:rPr>
                <w:rFonts w:ascii="Times New Roman" w:hAnsi="Times New Roman"/>
              </w:rPr>
              <w:t xml:space="preserve">Косинус суммы и </w:t>
            </w:r>
            <w:r>
              <w:rPr>
                <w:rFonts w:ascii="Times New Roman" w:hAnsi="Times New Roman"/>
              </w:rPr>
              <w:t xml:space="preserve">косинус </w:t>
            </w:r>
            <w:r w:rsidRPr="00A6498B">
              <w:rPr>
                <w:rFonts w:ascii="Times New Roman" w:hAnsi="Times New Roman"/>
              </w:rPr>
              <w:t>разности двух углов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косинуса суммы и косинуса разности аргументов.</w:t>
            </w:r>
          </w:p>
          <w:p w:rsidR="00B3672C" w:rsidRPr="00F443DB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snapToGrid w:val="0"/>
              <w:jc w:val="both"/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 xml:space="preserve">Косинус суммы и </w:t>
            </w:r>
            <w:r>
              <w:rPr>
                <w:rFonts w:ascii="Times New Roman" w:hAnsi="Times New Roman"/>
              </w:rPr>
              <w:t xml:space="preserve">косинус </w:t>
            </w:r>
            <w:r w:rsidRPr="00A6498B">
              <w:rPr>
                <w:rFonts w:ascii="Times New Roman" w:hAnsi="Times New Roman"/>
              </w:rPr>
              <w:t>разности двух углов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дополнительных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F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дополнительные углы; формулы для дополнительных углов.</w:t>
            </w:r>
          </w:p>
          <w:p w:rsidR="00B3672C" w:rsidRPr="00E007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решении упражнений.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Синус суммы и </w:t>
            </w:r>
            <w:r>
              <w:rPr>
                <w:rFonts w:ascii="Times New Roman" w:hAnsi="Times New Roman"/>
              </w:rPr>
              <w:t xml:space="preserve">синус </w:t>
            </w:r>
            <w:r w:rsidRPr="00A6498B">
              <w:rPr>
                <w:rFonts w:ascii="Times New Roman" w:hAnsi="Times New Roman"/>
              </w:rPr>
              <w:t>разности двух углов.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синус суммы и синус разности аргументов.</w:t>
            </w:r>
          </w:p>
          <w:p w:rsidR="00B3672C" w:rsidRPr="007E1D73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Синус суммы и </w:t>
            </w:r>
            <w:r>
              <w:rPr>
                <w:rFonts w:ascii="Times New Roman" w:hAnsi="Times New Roman"/>
              </w:rPr>
              <w:t xml:space="preserve">синус </w:t>
            </w:r>
            <w:r w:rsidRPr="00A6498B">
              <w:rPr>
                <w:rFonts w:ascii="Times New Roman" w:hAnsi="Times New Roman"/>
              </w:rPr>
              <w:t>разности двух углов.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синусов и косинусов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сумма и разность синусов и косинусов.</w:t>
            </w:r>
          </w:p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синусов и косинусов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Формулы </w:t>
            </w:r>
            <w:r>
              <w:rPr>
                <w:rFonts w:ascii="Times New Roman" w:hAnsi="Times New Roman"/>
              </w:rPr>
              <w:t xml:space="preserve">для двойных </w:t>
            </w:r>
            <w:r w:rsidRPr="00A6498B">
              <w:rPr>
                <w:rFonts w:ascii="Times New Roman" w:hAnsi="Times New Roman"/>
              </w:rPr>
              <w:t>половин</w:t>
            </w:r>
            <w:r>
              <w:rPr>
                <w:rFonts w:ascii="Times New Roman" w:hAnsi="Times New Roman"/>
              </w:rPr>
              <w:t>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формулы синуса и косинуса двойного угла, квадрата синуса и квадрата косинуса половинного аргумента.</w:t>
            </w:r>
          </w:p>
          <w:p w:rsidR="00B3672C" w:rsidRPr="007E1D73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7E7A5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Формулы </w:t>
            </w:r>
            <w:r>
              <w:rPr>
                <w:rFonts w:ascii="Times New Roman" w:hAnsi="Times New Roman"/>
              </w:rPr>
              <w:t xml:space="preserve">для двойных </w:t>
            </w:r>
            <w:r w:rsidRPr="00A6498B">
              <w:rPr>
                <w:rFonts w:ascii="Times New Roman" w:hAnsi="Times New Roman"/>
              </w:rPr>
              <w:t>половин</w:t>
            </w:r>
            <w:r>
              <w:rPr>
                <w:rFonts w:ascii="Times New Roman" w:hAnsi="Times New Roman"/>
              </w:rPr>
              <w:t>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Default="00DC177F" w:rsidP="007E7A5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формулы синуса и косинуса двойного угла, квадрата синуса и квадрата косинуса половинного аргумента.</w:t>
            </w:r>
          </w:p>
          <w:p w:rsidR="00DC177F" w:rsidRPr="007E1D73" w:rsidRDefault="00DC177F" w:rsidP="007E7A5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синусов и косинусов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D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произведений синусов и косинусов.</w:t>
            </w:r>
          </w:p>
          <w:p w:rsidR="00DC177F" w:rsidRPr="00E74D2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Уметь:  преобразовывать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тригонометрических выражений в суммы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тангенсов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D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формулы для тангенсов</w:t>
            </w:r>
          </w:p>
          <w:p w:rsidR="00DC177F" w:rsidRPr="00E74D2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DC177F" w:rsidRPr="00127DDD" w:rsidTr="00D1510F">
        <w:tc>
          <w:tcPr>
            <w:tcW w:w="9571" w:type="dxa"/>
            <w:gridSpan w:val="9"/>
          </w:tcPr>
          <w:p w:rsidR="00DC177F" w:rsidRDefault="00DC177F" w:rsidP="00D1510F">
            <w:pPr>
              <w:rPr>
                <w:rFonts w:ascii="Times New Roman" w:hAnsi="Times New Roman" w:cs="Times New Roman"/>
              </w:rPr>
            </w:pPr>
          </w:p>
          <w:p w:rsidR="00DC177F" w:rsidRPr="00BE45DF" w:rsidRDefault="00DC177F" w:rsidP="00DC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10. Тригонометрические функции числового аргумента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080" type="#_x0000_t75" style="width:45pt;height:15.75pt" o:ole="">
                  <v:imagedata r:id="rId110" o:title=""/>
                </v:shape>
                <o:OLEObject Type="Embed" ProgID="Equation.DSMT4" ShapeID="_x0000_i1080" DrawAspect="Content" ObjectID="_1497608581" r:id="rId111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</w:t>
            </w:r>
            <w:proofErr w:type="gramStart"/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00" w:dyaOrig="320">
                <v:shape id="_x0000_i1081" type="#_x0000_t75" style="width:45pt;height:15.75pt" o:ole="">
                  <v:imagedata r:id="rId110" o:title=""/>
                </v:shape>
                <o:OLEObject Type="Embed" ProgID="Equation.DSMT4" ShapeID="_x0000_i1081" DrawAspect="Content" ObjectID="_1497608582" r:id="rId112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082" type="#_x0000_t75" style="width:45pt;height:15.75pt" o:ole="">
                  <v:imagedata r:id="rId110" o:title=""/>
                </v:shape>
                <o:OLEObject Type="Embed" ProgID="Equation.DSMT4" ShapeID="_x0000_i1082" DrawAspect="Content" ObjectID="_1497608583" r:id="rId113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sz w:val="20"/>
                <w:szCs w:val="20"/>
              </w:rPr>
              <w:t xml:space="preserve">графики преобразованных </w:t>
            </w:r>
            <w:proofErr w:type="gramStart"/>
            <w:r w:rsidRPr="00B27ACC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040" w:dyaOrig="320">
                <v:shape id="_x0000_i1083" type="#_x0000_t75" style="width:51.75pt;height:15.75pt" o:ole="">
                  <v:imagedata r:id="rId114" o:title=""/>
                </v:shape>
                <o:OLEObject Type="Embed" ProgID="Equation.DSMT4" ShapeID="_x0000_i1083" DrawAspect="Content" ObjectID="_1497608584" r:id="rId115"/>
              </w:objec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835E8">
              <w:rPr>
                <w:rFonts w:ascii="Times New Roman" w:hAnsi="Times New Roman" w:cs="Times New Roman"/>
                <w:position w:val="-10"/>
              </w:rPr>
              <w:object w:dxaOrig="1219" w:dyaOrig="320">
                <v:shape id="_x0000_i1084" type="#_x0000_t75" style="width:60.75pt;height:15.75pt" o:ole="">
                  <v:imagedata r:id="rId116" o:title=""/>
                </v:shape>
                <o:OLEObject Type="Embed" ProgID="Equation.DSMT4" ShapeID="_x0000_i1084" DrawAspect="Content" ObjectID="_1497608585" r:id="rId11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20" w:dyaOrig="260">
                <v:shape id="_x0000_i1085" type="#_x0000_t75" style="width:46.5pt;height:12.75pt" o:ole="">
                  <v:imagedata r:id="rId118" o:title=""/>
                </v:shape>
                <o:OLEObject Type="Embed" ProgID="Equation.DSMT4" ShapeID="_x0000_i1085" DrawAspect="Content" ObjectID="_1497608586" r:id="rId119"/>
              </w:objec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</w:t>
            </w:r>
            <w:proofErr w:type="gramStart"/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20" w:dyaOrig="260">
                <v:shape id="_x0000_i1086" type="#_x0000_t75" style="width:46.5pt;height:12.75pt" o:ole="">
                  <v:imagedata r:id="rId120" o:title=""/>
                </v:shape>
                <o:OLEObject Type="Embed" ProgID="Equation.DSMT4" ShapeID="_x0000_i1086" DrawAspect="Content" ObjectID="_1497608587" r:id="rId121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20" w:dyaOrig="260">
                <v:shape id="_x0000_i1087" type="#_x0000_t75" style="width:46.5pt;height:12.75pt" o:ole="">
                  <v:imagedata r:id="rId122" o:title=""/>
                </v:shape>
                <o:OLEObject Type="Embed" ProgID="Equation.DSMT4" ShapeID="_x0000_i1087" DrawAspect="Content" ObjectID="_1497608588" r:id="rId123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sz w:val="20"/>
                <w:szCs w:val="20"/>
              </w:rPr>
              <w:t xml:space="preserve">графики преобразованных </w:t>
            </w:r>
            <w:proofErr w:type="gramStart"/>
            <w:r w:rsidRPr="00B27ACC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080" w:dyaOrig="320">
                <v:shape id="_x0000_i1088" type="#_x0000_t75" style="width:54pt;height:15.75pt" o:ole="">
                  <v:imagedata r:id="rId124" o:title=""/>
                </v:shape>
                <o:OLEObject Type="Embed" ProgID="Equation.DSMT4" ShapeID="_x0000_i1088" DrawAspect="Content" ObjectID="_1497608589" r:id="rId125"/>
              </w:objec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835E8">
              <w:rPr>
                <w:rFonts w:ascii="Times New Roman" w:hAnsi="Times New Roman" w:cs="Times New Roman"/>
                <w:position w:val="-10"/>
              </w:rPr>
              <w:object w:dxaOrig="1260" w:dyaOrig="320">
                <v:shape id="_x0000_i1089" type="#_x0000_t75" style="width:63pt;height:15.75pt" o:ole="">
                  <v:imagedata r:id="rId126" o:title=""/>
                </v:shape>
                <o:OLEObject Type="Embed" ProgID="Equation.DSMT4" ShapeID="_x0000_i1089" DrawAspect="Content" ObjectID="_1497608590" r:id="rId127"/>
              </w:objec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C17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740" w:dyaOrig="279">
                <v:shape id="_x0000_i1090" type="#_x0000_t75" style="width:36.75pt;height:14.25pt" o:ole="">
                  <v:imagedata r:id="rId128" o:title=""/>
                </v:shape>
                <o:OLEObject Type="Embed" ProgID="Equation.DSMT4" ShapeID="_x0000_i1090" DrawAspect="Content" ObjectID="_1497608591" r:id="rId129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</w:t>
            </w:r>
            <w:proofErr w:type="gramStart"/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40" w:dyaOrig="279">
                <v:shape id="_x0000_i1091" type="#_x0000_t75" style="width:36.75pt;height:14.25pt" o:ole="">
                  <v:imagedata r:id="rId130" o:title=""/>
                </v:shape>
                <o:OLEObject Type="Embed" ProgID="Equation.DSMT4" ShapeID="_x0000_i1091" DrawAspect="Content" ObjectID="_1497608592" r:id="rId13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59" w:dyaOrig="279">
                <v:shape id="_x0000_i1092" type="#_x0000_t75" style="width:42.75pt;height:14.25pt" o:ole="">
                  <v:imagedata r:id="rId132" o:title=""/>
                </v:shape>
                <o:OLEObject Type="Embed" ProgID="Equation.DSMT4" ShapeID="_x0000_i1092" DrawAspect="Content" ObjectID="_1497608593" r:id="rId133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740" w:dyaOrig="279">
                <v:shape id="_x0000_i1093" type="#_x0000_t75" style="width:36.75pt;height:14.25pt" o:ole="">
                  <v:imagedata r:id="rId134" o:title=""/>
                </v:shape>
                <o:OLEObject Type="Embed" ProgID="Equation.DSMT4" ShapeID="_x0000_i1093" DrawAspect="Content" ObjectID="_1497608594" r:id="rId135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position w:val="-10"/>
              </w:rPr>
              <w:object w:dxaOrig="859" w:dyaOrig="279">
                <v:shape id="_x0000_i1094" type="#_x0000_t75" style="width:42.75pt;height:14.25pt" o:ole="">
                  <v:imagedata r:id="rId136" o:title=""/>
                </v:shape>
                <o:OLEObject Type="Embed" ProgID="Equation.DSMT4" ShapeID="_x0000_i1094" DrawAspect="Content" ObjectID="_1497608595" r:id="rId13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C17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859" w:dyaOrig="279">
                <v:shape id="_x0000_i1095" type="#_x0000_t75" style="width:42.75pt;height:14.25pt" o:ole="">
                  <v:imagedata r:id="rId138" o:title=""/>
                </v:shape>
                <o:OLEObject Type="Embed" ProgID="Equation.DSMT4" ShapeID="_x0000_i1095" DrawAspect="Content" ObjectID="_1497608596" r:id="rId139"/>
              </w:objec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A6498B" w:rsidRDefault="00DC177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Pr="00702E9D" w:rsidRDefault="00DC177F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5C12FA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функции числового аргумента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Pr="00702E9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DC177F" w:rsidRPr="00127DDD" w:rsidTr="00D1510F">
        <w:tc>
          <w:tcPr>
            <w:tcW w:w="9571" w:type="dxa"/>
            <w:gridSpan w:val="9"/>
          </w:tcPr>
          <w:p w:rsidR="00DC177F" w:rsidRDefault="00DC177F" w:rsidP="00D1510F">
            <w:pPr>
              <w:ind w:left="360"/>
              <w:rPr>
                <w:rFonts w:ascii="Times New Roman" w:hAnsi="Times New Roman"/>
              </w:rPr>
            </w:pPr>
          </w:p>
          <w:p w:rsidR="00DC177F" w:rsidRPr="00BE45DF" w:rsidRDefault="00DC177F" w:rsidP="00DC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11.Тригонометрические уравнения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Простейшие тригонометрические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простейшее тригонометрическое уравнение; виды простейших тригонометрических уравнений и принципы их решения.</w:t>
            </w:r>
          </w:p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простейшие тригонометрические уравнения и уравнения, сводящиеся к этому виду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1202C4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A" w:rsidRPr="00127DDD" w:rsidTr="00D1510F">
        <w:tc>
          <w:tcPr>
            <w:tcW w:w="939" w:type="dxa"/>
          </w:tcPr>
          <w:p w:rsidR="0025430A" w:rsidRPr="00127DDD" w:rsidRDefault="0025430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5430A" w:rsidRPr="00127DDD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25430A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тригонометрические формулы и способы их применения для решения уравнений.</w:t>
            </w:r>
          </w:p>
          <w:p w:rsidR="0025430A" w:rsidRPr="001202C4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решении тригонометрических уравнений</w:t>
            </w:r>
          </w:p>
        </w:tc>
      </w:tr>
      <w:tr w:rsidR="0025430A" w:rsidRPr="00127DDD" w:rsidTr="00D1510F">
        <w:tc>
          <w:tcPr>
            <w:tcW w:w="939" w:type="dxa"/>
          </w:tcPr>
          <w:p w:rsidR="0025430A" w:rsidRPr="00127DDD" w:rsidRDefault="0025430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5430A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25430A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однородные тригонометрические уравнений первой степени, однородные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тригонометрические уравнения второй степени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715C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96" type="#_x0000_t75" style="width:10.5pt;height:10.5pt" o:ole="">
                  <v:imagedata r:id="rId140" o:title=""/>
                </v:shape>
                <o:OLEObject Type="Embed" ProgID="Equation.DSMT4" ShapeID="_x0000_i1096" DrawAspect="Content" ObjectID="_1497608597" r:id="rId14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 степени.</w:t>
            </w:r>
          </w:p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однородные тригонометрические уравнения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EF29EA">
              <w:rPr>
                <w:rFonts w:ascii="Times New Roman" w:hAnsi="Times New Roman" w:cs="Times New Roman"/>
              </w:rPr>
              <w:t xml:space="preserve">однородных </w:t>
            </w:r>
            <w:r>
              <w:rPr>
                <w:rFonts w:ascii="Times New Roman" w:hAnsi="Times New Roman" w:cs="Times New Roman"/>
              </w:rPr>
              <w:t>тригонометрических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965" w:rsidRPr="00127DDD" w:rsidTr="00D1510F">
        <w:tc>
          <w:tcPr>
            <w:tcW w:w="939" w:type="dxa"/>
          </w:tcPr>
          <w:p w:rsidR="00FB7965" w:rsidRPr="00127DDD" w:rsidRDefault="00FB7965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B7965" w:rsidRPr="00A6498B" w:rsidRDefault="00FB7965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неравенства для синуса и косинуса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FB7965" w:rsidRPr="00702E9D" w:rsidRDefault="00FB7965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неравенства для синуса и косинуса</w:t>
            </w:r>
          </w:p>
        </w:tc>
      </w:tr>
      <w:tr w:rsidR="00FB7965" w:rsidRPr="00127DDD" w:rsidTr="00D1510F">
        <w:tc>
          <w:tcPr>
            <w:tcW w:w="939" w:type="dxa"/>
          </w:tcPr>
          <w:p w:rsidR="00FB7965" w:rsidRPr="00127DDD" w:rsidRDefault="00FB7965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B7965" w:rsidRDefault="00FB7965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неравенства для тангенса и котангенса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FB7965" w:rsidRPr="00702E9D" w:rsidRDefault="00FB7965" w:rsidP="00FB7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неравенства для тангенса и котангенса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EF2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тригонометрических уравнений с помощью введения вспомогательного угла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F29EA" w:rsidRDefault="0025430A" w:rsidP="00FB7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алгоритм введения вспомогательного угла при решении тригонометрических уравнений и уметь применять его на практике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A6498B" w:rsidRDefault="00664D64" w:rsidP="007E7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64D64" w:rsidRPr="00702E9D" w:rsidRDefault="00664D64" w:rsidP="007E7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5C12FA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уравнения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64D64" w:rsidRPr="00702E9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664D64" w:rsidRPr="00127DDD" w:rsidTr="00D1510F">
        <w:tc>
          <w:tcPr>
            <w:tcW w:w="9571" w:type="dxa"/>
            <w:gridSpan w:val="9"/>
          </w:tcPr>
          <w:p w:rsidR="00664D64" w:rsidRPr="00BE45DF" w:rsidRDefault="00664D64" w:rsidP="00D1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64" w:rsidRPr="009E5098" w:rsidRDefault="00664D64" w:rsidP="00E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12. Вероятность события (</w:t>
            </w:r>
            <w:r w:rsidR="00EF2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F29E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2C4D35"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D35">
              <w:rPr>
                <w:rFonts w:ascii="Times New Roman" w:hAnsi="Times New Roman" w:cs="Times New Roman"/>
                <w:sz w:val="20"/>
                <w:szCs w:val="20"/>
              </w:rPr>
              <w:t>Знать: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вероятность событий, единственно возможные, равновозможные, достоверные, невозможные, несовместимые события; способы решения вероятностных задач.</w:t>
            </w:r>
          </w:p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определять вероятность событий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127DDD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вычисление вероятностей событий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127DDD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вероятностей событий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сумма (объединение) событий, произведение (пересечение) событий, противоположные события, независимость событий, геометрическая вероятность, свойства вероятностей событий, теорему Бернулли.</w:t>
            </w:r>
          </w:p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понятия, свойства и теорему при решении задач.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127DDD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вероятностей событий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вероятностей событий с помощью свойств вероятностей событий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0D029D">
        <w:tc>
          <w:tcPr>
            <w:tcW w:w="9571" w:type="dxa"/>
            <w:gridSpan w:val="9"/>
          </w:tcPr>
          <w:p w:rsidR="00EF29EA" w:rsidRDefault="00EF29EA" w:rsidP="00EF29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A" w:rsidRPr="002C4D35" w:rsidRDefault="00EF29EA" w:rsidP="00EF29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. Вероятность события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частота события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Условная вероятность. Независимые события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571" w:type="dxa"/>
            <w:gridSpan w:val="9"/>
          </w:tcPr>
          <w:p w:rsidR="00664D64" w:rsidRDefault="00664D64" w:rsidP="00D1510F">
            <w:pPr>
              <w:ind w:left="360"/>
              <w:rPr>
                <w:rFonts w:ascii="Times New Roman" w:hAnsi="Times New Roman"/>
              </w:rPr>
            </w:pPr>
          </w:p>
          <w:p w:rsidR="00664D64" w:rsidRPr="00BE45DF" w:rsidRDefault="00664D64" w:rsidP="00D151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(8 часов)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и неравенства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664D64" w:rsidRPr="007E7C72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рациональные, показательные, логарифмические, тригонометрические уравнения и неравенства различными способами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664D64" w:rsidRPr="007E7C72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Логарифмические уравнения и неравен</w:t>
            </w:r>
            <w:r>
              <w:rPr>
                <w:rFonts w:ascii="Times New Roman" w:hAnsi="Times New Roman" w:cs="Times New Roman"/>
              </w:rPr>
              <w:lastRenderedPageBreak/>
              <w:t>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664D64" w:rsidRPr="007E7C72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уравнения и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664D64" w:rsidRPr="007E7C72" w:rsidRDefault="00664D64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664D64" w:rsidRPr="007E7C72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Знать: теоретический материал за 10 класс</w:t>
            </w:r>
          </w:p>
          <w:p w:rsidR="00664D64" w:rsidRPr="007E7C72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Уметь: применять полученные знания, умения и навыки на практике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664D64" w:rsidRPr="00895528" w:rsidRDefault="00664D64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Подготовка к ЕГЭ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664D64" w:rsidRPr="00895528" w:rsidRDefault="00664D64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664D64" w:rsidRPr="00895528" w:rsidRDefault="00664D64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39" w:type="dxa"/>
          </w:tcPr>
          <w:p w:rsidR="00664D64" w:rsidRPr="00EC28A2" w:rsidRDefault="00664D64" w:rsidP="00D1510F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64D64" w:rsidRPr="00EC28A2" w:rsidRDefault="00664D64" w:rsidP="00D1510F">
            <w:pPr>
              <w:rPr>
                <w:rFonts w:ascii="Times New Roman" w:hAnsi="Times New Roman" w:cs="Times New Roman"/>
                <w:b/>
              </w:rPr>
            </w:pPr>
            <w:r w:rsidRPr="00EC2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72" w:type="dxa"/>
            <w:gridSpan w:val="5"/>
            <w:tcBorders>
              <w:left w:val="single" w:sz="4" w:space="0" w:color="auto"/>
            </w:tcBorders>
          </w:tcPr>
          <w:p w:rsidR="00664D64" w:rsidRPr="00EC28A2" w:rsidRDefault="00664D64" w:rsidP="00B52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2BC6">
              <w:rPr>
                <w:rFonts w:ascii="Times New Roman" w:hAnsi="Times New Roman" w:cs="Times New Roman"/>
                <w:b/>
                <w:sz w:val="20"/>
                <w:szCs w:val="20"/>
              </w:rPr>
              <w:t>36 часов</w:t>
            </w:r>
          </w:p>
        </w:tc>
      </w:tr>
    </w:tbl>
    <w:p w:rsidR="00832B37" w:rsidRDefault="00832B37" w:rsidP="00832B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8C9" w:rsidRPr="00E04AE4" w:rsidRDefault="001E28C9" w:rsidP="001E28C9">
      <w:pPr>
        <w:pStyle w:val="Style1"/>
        <w:widowControl/>
        <w:spacing w:before="62"/>
        <w:ind w:left="3134"/>
        <w:jc w:val="both"/>
        <w:rPr>
          <w:rStyle w:val="FontStyle11"/>
        </w:rPr>
      </w:pPr>
      <w:r w:rsidRPr="00E04AE4">
        <w:rPr>
          <w:rStyle w:val="FontStyle11"/>
        </w:rPr>
        <w:t>Критерии оценок по математике</w:t>
      </w:r>
    </w:p>
    <w:p w:rsidR="001E28C9" w:rsidRPr="00E04AE4" w:rsidRDefault="001E28C9" w:rsidP="001E28C9">
      <w:pPr>
        <w:pStyle w:val="Style7"/>
        <w:widowControl/>
        <w:spacing w:line="240" w:lineRule="exact"/>
        <w:jc w:val="center"/>
      </w:pPr>
    </w:p>
    <w:p w:rsidR="001E28C9" w:rsidRPr="00E04AE4" w:rsidRDefault="001E28C9" w:rsidP="001E28C9">
      <w:pPr>
        <w:pStyle w:val="Style7"/>
        <w:widowControl/>
        <w:spacing w:before="62"/>
        <w:jc w:val="center"/>
        <w:rPr>
          <w:rStyle w:val="FontStyle12"/>
        </w:rPr>
      </w:pPr>
      <w:r w:rsidRPr="00E04AE4">
        <w:rPr>
          <w:rStyle w:val="FontStyle12"/>
        </w:rPr>
        <w:t xml:space="preserve">Рекомендации по оценке знаний и </w:t>
      </w:r>
      <w:proofErr w:type="gramStart"/>
      <w:r w:rsidRPr="00E04AE4">
        <w:rPr>
          <w:rStyle w:val="FontStyle12"/>
        </w:rPr>
        <w:t>умений</w:t>
      </w:r>
      <w:proofErr w:type="gramEnd"/>
      <w:r w:rsidRPr="00E04AE4">
        <w:rPr>
          <w:rStyle w:val="FontStyle12"/>
        </w:rPr>
        <w:t xml:space="preserve"> учащихся по математике</w:t>
      </w:r>
    </w:p>
    <w:p w:rsidR="001E28C9" w:rsidRPr="00E04AE4" w:rsidRDefault="001E28C9" w:rsidP="001E28C9">
      <w:pPr>
        <w:pStyle w:val="Style3"/>
        <w:widowControl/>
        <w:spacing w:line="240" w:lineRule="exact"/>
      </w:pPr>
    </w:p>
    <w:p w:rsidR="001E28C9" w:rsidRPr="00E04AE4" w:rsidRDefault="001E28C9" w:rsidP="001E28C9">
      <w:pPr>
        <w:pStyle w:val="Style3"/>
        <w:widowControl/>
        <w:spacing w:before="24"/>
        <w:rPr>
          <w:rStyle w:val="FontStyle13"/>
        </w:rPr>
      </w:pPr>
      <w:r w:rsidRPr="00E04AE4">
        <w:rPr>
          <w:rStyle w:val="FontStyle13"/>
        </w:rPr>
        <w:t>Опираясь на эти рекомендации, учитель оценивает знания и умения учащихся с учетом их индивидуальных особенностей.</w:t>
      </w:r>
    </w:p>
    <w:p w:rsidR="001E28C9" w:rsidRPr="00E04AE4" w:rsidRDefault="001E28C9" w:rsidP="001E28C9">
      <w:pPr>
        <w:pStyle w:val="Style4"/>
        <w:widowControl/>
        <w:numPr>
          <w:ilvl w:val="0"/>
          <w:numId w:val="16"/>
        </w:numPr>
        <w:tabs>
          <w:tab w:val="left" w:pos="264"/>
        </w:tabs>
        <w:spacing w:line="274" w:lineRule="exact"/>
        <w:ind w:left="0" w:firstLine="426"/>
        <w:rPr>
          <w:rStyle w:val="FontStyle13"/>
        </w:rPr>
      </w:pPr>
      <w:r w:rsidRPr="00E04AE4">
        <w:rPr>
          <w:rStyle w:val="FontStyle13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1E28C9" w:rsidRPr="00E04AE4" w:rsidRDefault="001E28C9" w:rsidP="001E28C9">
      <w:pPr>
        <w:pStyle w:val="Style4"/>
        <w:widowControl/>
        <w:numPr>
          <w:ilvl w:val="0"/>
          <w:numId w:val="16"/>
        </w:numPr>
        <w:tabs>
          <w:tab w:val="left" w:pos="264"/>
        </w:tabs>
        <w:spacing w:line="274" w:lineRule="exact"/>
        <w:ind w:left="0" w:firstLine="426"/>
        <w:rPr>
          <w:rStyle w:val="FontStyle13"/>
        </w:rPr>
      </w:pPr>
      <w:r w:rsidRPr="00E04AE4">
        <w:rPr>
          <w:rStyle w:val="FontStyle13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1E28C9" w:rsidRPr="00E04AE4" w:rsidRDefault="001E28C9" w:rsidP="001E28C9">
      <w:pPr>
        <w:pStyle w:val="Style3"/>
        <w:widowControl/>
        <w:numPr>
          <w:ilvl w:val="0"/>
          <w:numId w:val="16"/>
        </w:numPr>
        <w:ind w:left="0" w:firstLine="426"/>
        <w:rPr>
          <w:rStyle w:val="FontStyle13"/>
        </w:rPr>
      </w:pPr>
      <w:r w:rsidRPr="00E04AE4">
        <w:rPr>
          <w:rStyle w:val="FontStyle13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1E28C9" w:rsidRPr="00E04AE4" w:rsidRDefault="001E28C9" w:rsidP="001E28C9">
      <w:pPr>
        <w:pStyle w:val="Style4"/>
        <w:widowControl/>
        <w:numPr>
          <w:ilvl w:val="0"/>
          <w:numId w:val="4"/>
        </w:numPr>
        <w:tabs>
          <w:tab w:val="left" w:pos="264"/>
        </w:tabs>
        <w:spacing w:line="274" w:lineRule="exact"/>
        <w:ind w:firstLine="426"/>
        <w:rPr>
          <w:rStyle w:val="FontStyle13"/>
        </w:rPr>
      </w:pPr>
      <w:r w:rsidRPr="00E04AE4">
        <w:rPr>
          <w:rStyle w:val="FontStyle13"/>
        </w:rPr>
        <w:t>Среди погрешностей выделяются ошибки и недочеты. Погрешность считается ошибкой, если,</w:t>
      </w:r>
      <w:r>
        <w:rPr>
          <w:rStyle w:val="FontStyle13"/>
        </w:rPr>
        <w:t xml:space="preserve"> </w:t>
      </w:r>
      <w:r w:rsidRPr="00E04AE4">
        <w:rPr>
          <w:rStyle w:val="FontStyle13"/>
        </w:rPr>
        <w:t>она свидетельствует о том, что ученик не овладел основными знаниями, умениями, указанными в</w:t>
      </w:r>
      <w:r>
        <w:rPr>
          <w:rStyle w:val="FontStyle13"/>
        </w:rPr>
        <w:t xml:space="preserve"> </w:t>
      </w:r>
      <w:r w:rsidRPr="00E04AE4">
        <w:rPr>
          <w:rStyle w:val="FontStyle13"/>
        </w:rPr>
        <w:t>программе.</w:t>
      </w:r>
    </w:p>
    <w:p w:rsidR="001E28C9" w:rsidRPr="00E04AE4" w:rsidRDefault="001E28C9" w:rsidP="001E28C9">
      <w:pPr>
        <w:pStyle w:val="Style3"/>
        <w:widowControl/>
        <w:numPr>
          <w:ilvl w:val="0"/>
          <w:numId w:val="16"/>
        </w:numPr>
        <w:ind w:left="0" w:firstLine="426"/>
        <w:rPr>
          <w:rStyle w:val="FontStyle13"/>
        </w:rPr>
      </w:pPr>
      <w:r w:rsidRPr="00E04AE4">
        <w:rPr>
          <w:rStyle w:val="FontStyle13"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</w:t>
      </w:r>
      <w:proofErr w:type="gramStart"/>
      <w:r w:rsidRPr="00E04AE4">
        <w:rPr>
          <w:rStyle w:val="FontStyle13"/>
        </w:rPr>
        <w:t>смысла</w:t>
      </w:r>
      <w:proofErr w:type="gramEnd"/>
      <w:r w:rsidRPr="00E04AE4">
        <w:rPr>
          <w:rStyle w:val="FontStyle13"/>
        </w:rPr>
        <w:t xml:space="preserve"> полученного учеником задания или способа его выполнения; неаккуратная запись; небрежное выполнение чертежа.</w:t>
      </w:r>
    </w:p>
    <w:p w:rsidR="001E28C9" w:rsidRPr="00E04AE4" w:rsidRDefault="001E28C9" w:rsidP="001E28C9">
      <w:pPr>
        <w:pStyle w:val="Style3"/>
        <w:widowControl/>
        <w:numPr>
          <w:ilvl w:val="0"/>
          <w:numId w:val="16"/>
        </w:numPr>
        <w:ind w:left="0" w:firstLine="426"/>
        <w:rPr>
          <w:rStyle w:val="FontStyle13"/>
        </w:rPr>
      </w:pPr>
      <w:r w:rsidRPr="00E04AE4">
        <w:rPr>
          <w:rStyle w:val="FontStyle13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1E28C9" w:rsidRPr="00E04AE4" w:rsidRDefault="001E28C9" w:rsidP="001E28C9">
      <w:pPr>
        <w:pStyle w:val="Style4"/>
        <w:widowControl/>
        <w:numPr>
          <w:ilvl w:val="0"/>
          <w:numId w:val="4"/>
        </w:numPr>
        <w:tabs>
          <w:tab w:val="left" w:pos="264"/>
        </w:tabs>
        <w:spacing w:line="274" w:lineRule="exact"/>
        <w:ind w:firstLine="426"/>
        <w:jc w:val="left"/>
        <w:rPr>
          <w:rStyle w:val="FontStyle13"/>
        </w:rPr>
      </w:pPr>
      <w:r w:rsidRPr="00E04AE4">
        <w:rPr>
          <w:rStyle w:val="FontStyle13"/>
        </w:rPr>
        <w:t>Задания для устного и письменного опроса учащихся состоят из теоретических вопросов и задач.</w:t>
      </w:r>
    </w:p>
    <w:p w:rsidR="001E28C9" w:rsidRPr="00E04AE4" w:rsidRDefault="001E28C9" w:rsidP="001E28C9">
      <w:pPr>
        <w:pStyle w:val="Style3"/>
        <w:widowControl/>
        <w:numPr>
          <w:ilvl w:val="0"/>
          <w:numId w:val="16"/>
        </w:numPr>
        <w:ind w:left="0" w:firstLine="426"/>
        <w:rPr>
          <w:rStyle w:val="FontStyle13"/>
        </w:rPr>
      </w:pPr>
      <w:r w:rsidRPr="00E04AE4">
        <w:rPr>
          <w:rStyle w:val="FontStyle13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1E28C9" w:rsidRPr="00E04AE4" w:rsidRDefault="001E28C9" w:rsidP="001E28C9">
      <w:pPr>
        <w:pStyle w:val="Style3"/>
        <w:widowControl/>
        <w:numPr>
          <w:ilvl w:val="0"/>
          <w:numId w:val="16"/>
        </w:numPr>
        <w:ind w:left="0" w:firstLine="426"/>
        <w:rPr>
          <w:rStyle w:val="FontStyle13"/>
        </w:rPr>
      </w:pPr>
      <w:r w:rsidRPr="00E04AE4">
        <w:rPr>
          <w:rStyle w:val="FontStyle13"/>
        </w:rPr>
        <w:t xml:space="preserve">Решение задачи считается безупречным, если правильно выбран способ решения, само </w:t>
      </w:r>
      <w:r w:rsidRPr="00E04AE4">
        <w:rPr>
          <w:rStyle w:val="FontStyle13"/>
        </w:rPr>
        <w:softHyphen/>
        <w:t>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1E28C9" w:rsidRPr="00E04AE4" w:rsidRDefault="001E28C9" w:rsidP="001E28C9">
      <w:pPr>
        <w:pStyle w:val="Style4"/>
        <w:widowControl/>
        <w:numPr>
          <w:ilvl w:val="0"/>
          <w:numId w:val="16"/>
        </w:numPr>
        <w:tabs>
          <w:tab w:val="left" w:pos="322"/>
        </w:tabs>
        <w:spacing w:line="274" w:lineRule="exact"/>
        <w:ind w:left="0" w:firstLine="426"/>
        <w:rPr>
          <w:rStyle w:val="FontStyle13"/>
        </w:rPr>
      </w:pPr>
      <w:r w:rsidRPr="00E04AE4">
        <w:rPr>
          <w:rStyle w:val="FontStyle13"/>
        </w:rPr>
        <w:lastRenderedPageBreak/>
        <w:t xml:space="preserve">Оценка </w:t>
      </w:r>
      <w:proofErr w:type="gramStart"/>
      <w:r w:rsidRPr="00E04AE4">
        <w:rPr>
          <w:rStyle w:val="FontStyle13"/>
        </w:rPr>
        <w:t>ответа</w:t>
      </w:r>
      <w:proofErr w:type="gramEnd"/>
      <w:r w:rsidRPr="00E04AE4">
        <w:rPr>
          <w:rStyle w:val="FontStyle13"/>
        </w:rPr>
        <w:t xml:space="preserve">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1E28C9" w:rsidRPr="00E04AE4" w:rsidRDefault="001E28C9" w:rsidP="001E28C9">
      <w:pPr>
        <w:pStyle w:val="Style4"/>
        <w:widowControl/>
        <w:numPr>
          <w:ilvl w:val="0"/>
          <w:numId w:val="16"/>
        </w:numPr>
        <w:tabs>
          <w:tab w:val="left" w:pos="322"/>
        </w:tabs>
        <w:spacing w:line="274" w:lineRule="exact"/>
        <w:ind w:left="0" w:firstLine="426"/>
        <w:rPr>
          <w:rStyle w:val="FontStyle13"/>
        </w:rPr>
      </w:pPr>
      <w:r w:rsidRPr="00E04AE4">
        <w:rPr>
          <w:rStyle w:val="FontStyle13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1E28C9" w:rsidRPr="00E04AE4" w:rsidRDefault="001E28C9" w:rsidP="001E28C9">
      <w:pPr>
        <w:pStyle w:val="Style7"/>
        <w:widowControl/>
        <w:spacing w:line="240" w:lineRule="exact"/>
        <w:jc w:val="center"/>
      </w:pPr>
    </w:p>
    <w:p w:rsidR="001E28C9" w:rsidRPr="00E04AE4" w:rsidRDefault="001E28C9" w:rsidP="001E28C9">
      <w:pPr>
        <w:pStyle w:val="Style7"/>
        <w:widowControl/>
        <w:spacing w:before="34"/>
        <w:jc w:val="center"/>
        <w:rPr>
          <w:rStyle w:val="FontStyle12"/>
          <w:i w:val="0"/>
        </w:rPr>
      </w:pPr>
      <w:r w:rsidRPr="00E04AE4">
        <w:rPr>
          <w:rStyle w:val="FontStyle12"/>
        </w:rPr>
        <w:t>Критерии ошибок</w:t>
      </w:r>
    </w:p>
    <w:p w:rsidR="001E28C9" w:rsidRPr="00E04AE4" w:rsidRDefault="001E28C9" w:rsidP="001E28C9">
      <w:pPr>
        <w:pStyle w:val="Style3"/>
        <w:widowControl/>
        <w:spacing w:line="240" w:lineRule="exact"/>
        <w:ind w:firstLine="701"/>
      </w:pPr>
    </w:p>
    <w:p w:rsidR="001E28C9" w:rsidRPr="00E04AE4" w:rsidRDefault="001E28C9" w:rsidP="001E28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AE4">
        <w:rPr>
          <w:rFonts w:ascii="Times New Roman" w:hAnsi="Times New Roman" w:cs="Times New Roman"/>
          <w:sz w:val="24"/>
          <w:szCs w:val="24"/>
        </w:rPr>
        <w:t xml:space="preserve">При оценке знаний, умений и </w:t>
      </w:r>
      <w:proofErr w:type="gramStart"/>
      <w:r w:rsidRPr="00E04AE4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E04AE4">
        <w:rPr>
          <w:rFonts w:ascii="Times New Roman" w:hAnsi="Times New Roman" w:cs="Times New Roman"/>
          <w:sz w:val="24"/>
          <w:szCs w:val="24"/>
        </w:rPr>
        <w:t xml:space="preserve"> обучающихся следует учитывать все ошибки (грубые и негрубые) и недочеты.</w:t>
      </w:r>
    </w:p>
    <w:p w:rsidR="001E28C9" w:rsidRPr="00E04AE4" w:rsidRDefault="001E28C9" w:rsidP="001E28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AE4">
        <w:rPr>
          <w:rFonts w:ascii="Times New Roman" w:hAnsi="Times New Roman" w:cs="Times New Roman"/>
          <w:sz w:val="24"/>
          <w:szCs w:val="24"/>
          <w:u w:val="single"/>
        </w:rPr>
        <w:t>Грубыми считаются ошибки: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применять знания, алгоритмы при решении задач;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равнозначные им ошибки;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1E28C9" w:rsidRPr="00E04AE4" w:rsidRDefault="001E28C9" w:rsidP="001E2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логические ошибки.</w:t>
      </w:r>
    </w:p>
    <w:p w:rsidR="001E28C9" w:rsidRPr="00E04AE4" w:rsidRDefault="001E28C9" w:rsidP="001E28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E4">
        <w:rPr>
          <w:rFonts w:ascii="Times New Roman" w:hAnsi="Times New Roman" w:cs="Times New Roman"/>
          <w:i/>
          <w:sz w:val="24"/>
          <w:szCs w:val="24"/>
          <w:u w:val="single"/>
        </w:rPr>
        <w:t>К негрубым ошибкам относятся:</w:t>
      </w:r>
    </w:p>
    <w:p w:rsidR="001E28C9" w:rsidRPr="00E04AE4" w:rsidRDefault="001E28C9" w:rsidP="001E28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1E28C9" w:rsidRPr="00E04AE4" w:rsidRDefault="001E28C9" w:rsidP="001E28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неточность графика;</w:t>
      </w:r>
    </w:p>
    <w:p w:rsidR="001E28C9" w:rsidRPr="00E04AE4" w:rsidRDefault="001E28C9" w:rsidP="001E28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1E28C9" w:rsidRPr="00E04AE4" w:rsidRDefault="001E28C9" w:rsidP="001E28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1E28C9" w:rsidRPr="00E04AE4" w:rsidRDefault="001E28C9" w:rsidP="001E28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1E28C9" w:rsidRPr="00E04AE4" w:rsidRDefault="001E28C9" w:rsidP="001E28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E4">
        <w:rPr>
          <w:rFonts w:ascii="Times New Roman" w:hAnsi="Times New Roman" w:cs="Times New Roman"/>
          <w:i/>
          <w:sz w:val="24"/>
          <w:szCs w:val="24"/>
          <w:u w:val="single"/>
        </w:rPr>
        <w:t>Недочетами являются:</w:t>
      </w:r>
    </w:p>
    <w:p w:rsidR="001E28C9" w:rsidRPr="00E04AE4" w:rsidRDefault="001E28C9" w:rsidP="001E28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1E28C9" w:rsidRPr="00E04AE4" w:rsidRDefault="001E28C9" w:rsidP="001E28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1E28C9" w:rsidRPr="00E04AE4" w:rsidRDefault="001E28C9" w:rsidP="001E28C9">
      <w:pPr>
        <w:pStyle w:val="Style3"/>
        <w:widowControl/>
        <w:spacing w:before="24" w:line="278" w:lineRule="exact"/>
        <w:ind w:firstLine="701"/>
        <w:rPr>
          <w:rStyle w:val="FontStyle13"/>
        </w:rPr>
      </w:pPr>
      <w:r w:rsidRPr="00E04AE4">
        <w:rPr>
          <w:rStyle w:val="FontStyle13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1E28C9" w:rsidRPr="00E04AE4" w:rsidRDefault="001E28C9" w:rsidP="001E28C9">
      <w:pPr>
        <w:pStyle w:val="Style3"/>
        <w:widowControl/>
        <w:spacing w:line="278" w:lineRule="exact"/>
        <w:ind w:firstLine="701"/>
        <w:rPr>
          <w:rStyle w:val="FontStyle13"/>
        </w:rPr>
      </w:pPr>
      <w:r w:rsidRPr="00E04AE4">
        <w:rPr>
          <w:rStyle w:val="FontStyle13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1E28C9" w:rsidRPr="00E04AE4" w:rsidRDefault="001E28C9" w:rsidP="001E28C9">
      <w:pPr>
        <w:pStyle w:val="Style3"/>
        <w:widowControl/>
        <w:spacing w:line="278" w:lineRule="exact"/>
        <w:ind w:firstLine="701"/>
        <w:rPr>
          <w:rStyle w:val="FontStyle13"/>
        </w:rPr>
      </w:pPr>
      <w:r w:rsidRPr="00E04AE4">
        <w:rPr>
          <w:rStyle w:val="FontStyle13"/>
        </w:rPr>
        <w:t>К недочетам относятся: нерациональное решение, описки, недостаточность или отсутствие пояснений, обоснований в решениях</w:t>
      </w:r>
    </w:p>
    <w:p w:rsidR="001E28C9" w:rsidRPr="00E04AE4" w:rsidRDefault="001E28C9" w:rsidP="001E28C9">
      <w:pPr>
        <w:pStyle w:val="Style7"/>
        <w:widowControl/>
        <w:spacing w:line="240" w:lineRule="exact"/>
        <w:jc w:val="center"/>
      </w:pPr>
    </w:p>
    <w:p w:rsidR="001E28C9" w:rsidRPr="00E04AE4" w:rsidRDefault="001E28C9" w:rsidP="001E28C9">
      <w:pPr>
        <w:pStyle w:val="Style7"/>
        <w:widowControl/>
        <w:spacing w:before="43"/>
        <w:jc w:val="center"/>
        <w:rPr>
          <w:rStyle w:val="FontStyle12"/>
        </w:rPr>
      </w:pPr>
      <w:r w:rsidRPr="00E04AE4">
        <w:rPr>
          <w:rStyle w:val="FontStyle12"/>
        </w:rPr>
        <w:t>Оценка устных ответов учащихся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62"/>
        <w:jc w:val="left"/>
        <w:rPr>
          <w:rStyle w:val="FontStyle13"/>
        </w:rPr>
      </w:pPr>
      <w:r w:rsidRPr="00E04AE4">
        <w:rPr>
          <w:rStyle w:val="FontStyle13"/>
        </w:rPr>
        <w:t xml:space="preserve">Ответ оценивается </w:t>
      </w:r>
      <w:r w:rsidRPr="00E04AE4">
        <w:rPr>
          <w:rStyle w:val="FontStyle14"/>
          <w:sz w:val="24"/>
          <w:szCs w:val="24"/>
          <w:u w:val="single"/>
        </w:rPr>
        <w:t>отметкой «5»</w:t>
      </w:r>
      <w:r w:rsidRPr="00E04AE4">
        <w:rPr>
          <w:rStyle w:val="FontStyle14"/>
          <w:sz w:val="24"/>
          <w:szCs w:val="24"/>
        </w:rPr>
        <w:t xml:space="preserve">, </w:t>
      </w:r>
      <w:r w:rsidRPr="00E04AE4">
        <w:rPr>
          <w:rStyle w:val="FontStyle13"/>
        </w:rPr>
        <w:t>если ученик:</w:t>
      </w:r>
    </w:p>
    <w:p w:rsidR="001E28C9" w:rsidRPr="00E04AE4" w:rsidRDefault="001E28C9" w:rsidP="001E28C9">
      <w:pPr>
        <w:pStyle w:val="Style5"/>
        <w:widowControl/>
        <w:numPr>
          <w:ilvl w:val="0"/>
          <w:numId w:val="5"/>
        </w:numPr>
        <w:spacing w:before="53"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 xml:space="preserve">полно раскрыл содержание материала в объеме, предусмотренном программой и учебником, </w:t>
      </w:r>
    </w:p>
    <w:p w:rsidR="001E28C9" w:rsidRPr="00E04AE4" w:rsidRDefault="001E28C9" w:rsidP="001E28C9">
      <w:pPr>
        <w:pStyle w:val="Style5"/>
        <w:widowControl/>
        <w:numPr>
          <w:ilvl w:val="0"/>
          <w:numId w:val="5"/>
        </w:numPr>
        <w:spacing w:before="53"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изложил материал грамотным языком в определенной логической последовательности, точно</w:t>
      </w:r>
    </w:p>
    <w:p w:rsidR="001E28C9" w:rsidRPr="00E04AE4" w:rsidRDefault="001E28C9" w:rsidP="001E28C9">
      <w:pPr>
        <w:pStyle w:val="Style8"/>
        <w:widowControl/>
        <w:ind w:left="720" w:firstLine="0"/>
        <w:jc w:val="both"/>
        <w:rPr>
          <w:rStyle w:val="FontStyle13"/>
        </w:rPr>
      </w:pPr>
      <w:r w:rsidRPr="00E04AE4">
        <w:rPr>
          <w:rStyle w:val="FontStyle13"/>
        </w:rPr>
        <w:t xml:space="preserve">используя математическую терминологию и символику; </w:t>
      </w:r>
    </w:p>
    <w:p w:rsidR="001E28C9" w:rsidRPr="00E04AE4" w:rsidRDefault="001E28C9" w:rsidP="001E28C9">
      <w:pPr>
        <w:pStyle w:val="Style8"/>
        <w:widowControl/>
        <w:numPr>
          <w:ilvl w:val="0"/>
          <w:numId w:val="5"/>
        </w:numPr>
        <w:jc w:val="both"/>
        <w:rPr>
          <w:rStyle w:val="FontStyle13"/>
        </w:rPr>
      </w:pPr>
      <w:r w:rsidRPr="00E04AE4">
        <w:rPr>
          <w:rStyle w:val="FontStyle13"/>
        </w:rPr>
        <w:t xml:space="preserve">правильно выполнил рисунки, чертежи, графики, сопутствующие ответу; </w:t>
      </w:r>
    </w:p>
    <w:p w:rsidR="001E28C9" w:rsidRPr="00E04AE4" w:rsidRDefault="001E28C9" w:rsidP="001E28C9">
      <w:pPr>
        <w:pStyle w:val="Style8"/>
        <w:widowControl/>
        <w:numPr>
          <w:ilvl w:val="0"/>
          <w:numId w:val="5"/>
        </w:numPr>
        <w:jc w:val="both"/>
        <w:rPr>
          <w:rStyle w:val="FontStyle13"/>
        </w:rPr>
      </w:pPr>
      <w:r w:rsidRPr="00E04AE4">
        <w:rPr>
          <w:rStyle w:val="FontStyle13"/>
        </w:rPr>
        <w:t>показал   умение   иллюстрировать   теоретические   положения   конкретными   примерами,</w:t>
      </w:r>
    </w:p>
    <w:p w:rsidR="001E28C9" w:rsidRPr="00E04AE4" w:rsidRDefault="001E28C9" w:rsidP="001E28C9">
      <w:pPr>
        <w:pStyle w:val="Style8"/>
        <w:widowControl/>
        <w:ind w:left="720" w:firstLine="0"/>
        <w:jc w:val="both"/>
        <w:rPr>
          <w:rStyle w:val="FontStyle13"/>
        </w:rPr>
      </w:pPr>
      <w:r w:rsidRPr="00E04AE4">
        <w:rPr>
          <w:rStyle w:val="FontStyle13"/>
        </w:rPr>
        <w:t xml:space="preserve">применять их в новой ситуации при выполнении практического задания; </w:t>
      </w:r>
    </w:p>
    <w:p w:rsidR="001E28C9" w:rsidRPr="00E04AE4" w:rsidRDefault="001E28C9" w:rsidP="001E28C9">
      <w:pPr>
        <w:pStyle w:val="Style8"/>
        <w:widowControl/>
        <w:numPr>
          <w:ilvl w:val="0"/>
          <w:numId w:val="5"/>
        </w:numPr>
        <w:jc w:val="both"/>
        <w:rPr>
          <w:rStyle w:val="FontStyle13"/>
        </w:rPr>
      </w:pPr>
      <w:r w:rsidRPr="00E04AE4">
        <w:rPr>
          <w:rStyle w:val="FontStyle13"/>
        </w:rPr>
        <w:t xml:space="preserve">продемонстрировал усвоение ранее изученных сопутствующих вопросов, </w:t>
      </w:r>
      <w:proofErr w:type="spellStart"/>
      <w:r w:rsidRPr="00E04AE4">
        <w:rPr>
          <w:rStyle w:val="FontStyle13"/>
        </w:rPr>
        <w:t>сформированность</w:t>
      </w:r>
      <w:proofErr w:type="spellEnd"/>
    </w:p>
    <w:p w:rsidR="001E28C9" w:rsidRPr="00E04AE4" w:rsidRDefault="001E28C9" w:rsidP="001E28C9">
      <w:pPr>
        <w:pStyle w:val="Style8"/>
        <w:widowControl/>
        <w:ind w:left="720" w:firstLine="0"/>
        <w:jc w:val="both"/>
        <w:rPr>
          <w:rStyle w:val="FontStyle13"/>
        </w:rPr>
      </w:pPr>
      <w:r w:rsidRPr="00E04AE4">
        <w:rPr>
          <w:rStyle w:val="FontStyle13"/>
        </w:rPr>
        <w:t xml:space="preserve">и устойчивость используемых при отработке умений и навыков; </w:t>
      </w:r>
    </w:p>
    <w:p w:rsidR="001E28C9" w:rsidRPr="00E04AE4" w:rsidRDefault="001E28C9" w:rsidP="001E28C9">
      <w:pPr>
        <w:pStyle w:val="Style8"/>
        <w:widowControl/>
        <w:numPr>
          <w:ilvl w:val="0"/>
          <w:numId w:val="5"/>
        </w:numPr>
        <w:jc w:val="both"/>
        <w:rPr>
          <w:rStyle w:val="FontStyle13"/>
        </w:rPr>
      </w:pPr>
      <w:r w:rsidRPr="00E04AE4">
        <w:rPr>
          <w:rStyle w:val="FontStyle13"/>
        </w:rPr>
        <w:t>отвечал самостоятельно без наводящих вопросов учителя. Возможны одна - две неточности</w:t>
      </w:r>
    </w:p>
    <w:p w:rsidR="001E28C9" w:rsidRPr="00E04AE4" w:rsidRDefault="001E28C9" w:rsidP="001E28C9">
      <w:pPr>
        <w:pStyle w:val="Style8"/>
        <w:widowControl/>
        <w:ind w:left="720" w:firstLine="0"/>
        <w:jc w:val="both"/>
        <w:rPr>
          <w:rStyle w:val="FontStyle13"/>
        </w:rPr>
      </w:pPr>
      <w:r w:rsidRPr="00E04AE4">
        <w:rPr>
          <w:rStyle w:val="FontStyle13"/>
        </w:rPr>
        <w:t>при освещении второстепенных вопросов или в выкладках, которые ученик легко исправил по</w:t>
      </w:r>
    </w:p>
    <w:p w:rsidR="001E28C9" w:rsidRPr="00E04AE4" w:rsidRDefault="001E28C9" w:rsidP="001E28C9">
      <w:pPr>
        <w:pStyle w:val="Style8"/>
        <w:widowControl/>
        <w:ind w:left="720" w:firstLine="0"/>
        <w:jc w:val="both"/>
        <w:rPr>
          <w:rStyle w:val="FontStyle13"/>
        </w:rPr>
      </w:pPr>
      <w:r w:rsidRPr="00E04AE4">
        <w:rPr>
          <w:rStyle w:val="FontStyle13"/>
        </w:rPr>
        <w:t>замечанию учителя.</w:t>
      </w:r>
    </w:p>
    <w:p w:rsidR="001E28C9" w:rsidRPr="00E04AE4" w:rsidRDefault="001E28C9" w:rsidP="001E28C9">
      <w:pPr>
        <w:pStyle w:val="Style5"/>
        <w:widowControl/>
        <w:spacing w:line="240" w:lineRule="exact"/>
      </w:pPr>
    </w:p>
    <w:p w:rsidR="001E28C9" w:rsidRPr="00E04AE4" w:rsidRDefault="001E28C9" w:rsidP="001E28C9">
      <w:pPr>
        <w:pStyle w:val="Style5"/>
        <w:widowControl/>
        <w:spacing w:before="34" w:line="274" w:lineRule="exact"/>
        <w:rPr>
          <w:rStyle w:val="FontStyle13"/>
        </w:rPr>
      </w:pPr>
      <w:r w:rsidRPr="00E04AE4">
        <w:rPr>
          <w:rStyle w:val="FontStyle13"/>
        </w:rPr>
        <w:t xml:space="preserve">Ответ оценивается </w:t>
      </w:r>
      <w:r w:rsidRPr="00E04AE4">
        <w:rPr>
          <w:rStyle w:val="FontStyle14"/>
          <w:sz w:val="24"/>
          <w:szCs w:val="24"/>
          <w:u w:val="single"/>
        </w:rPr>
        <w:t>отметкой «4»</w:t>
      </w:r>
      <w:r w:rsidRPr="00E04AE4">
        <w:rPr>
          <w:rStyle w:val="FontStyle14"/>
          <w:sz w:val="24"/>
          <w:szCs w:val="24"/>
        </w:rPr>
        <w:t xml:space="preserve">, </w:t>
      </w:r>
      <w:r w:rsidRPr="00E04AE4">
        <w:rPr>
          <w:rStyle w:val="FontStyle13"/>
        </w:rPr>
        <w:t>если он удовлетворяет в основном требованиям на оценку «5», но при этом имеет один из недостатков:</w:t>
      </w:r>
    </w:p>
    <w:p w:rsidR="001E28C9" w:rsidRPr="00E04AE4" w:rsidRDefault="001E28C9" w:rsidP="001E28C9">
      <w:pPr>
        <w:pStyle w:val="Style6"/>
        <w:widowControl/>
        <w:numPr>
          <w:ilvl w:val="0"/>
          <w:numId w:val="6"/>
        </w:numPr>
        <w:spacing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в изложении допущены небольшие пробелы, не исказившие математическое содержание ответа;</w:t>
      </w:r>
    </w:p>
    <w:p w:rsidR="001E28C9" w:rsidRPr="00E04AE4" w:rsidRDefault="001E28C9" w:rsidP="001E28C9">
      <w:pPr>
        <w:pStyle w:val="Style6"/>
        <w:widowControl/>
        <w:numPr>
          <w:ilvl w:val="0"/>
          <w:numId w:val="6"/>
        </w:numPr>
        <w:spacing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1E28C9" w:rsidRPr="00E04AE4" w:rsidRDefault="001E28C9" w:rsidP="001E28C9">
      <w:pPr>
        <w:pStyle w:val="Style6"/>
        <w:widowControl/>
        <w:numPr>
          <w:ilvl w:val="0"/>
          <w:numId w:val="6"/>
        </w:numPr>
        <w:spacing w:line="274" w:lineRule="exact"/>
        <w:rPr>
          <w:rStyle w:val="FontStyle13"/>
        </w:rPr>
      </w:pPr>
      <w:r w:rsidRPr="00E04AE4">
        <w:rPr>
          <w:rStyle w:val="FontStyle13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29" w:line="274" w:lineRule="exact"/>
        <w:jc w:val="left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t>Отметка «3»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 в следующих случаях:</w:t>
      </w:r>
    </w:p>
    <w:p w:rsidR="001E28C9" w:rsidRPr="00E04AE4" w:rsidRDefault="001E28C9" w:rsidP="001E28C9">
      <w:pPr>
        <w:pStyle w:val="Style6"/>
        <w:widowControl/>
        <w:numPr>
          <w:ilvl w:val="0"/>
          <w:numId w:val="7"/>
        </w:numPr>
        <w:spacing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неполно или непоследовательно раскрыто содержание материала, по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1E28C9" w:rsidRPr="00E04AE4" w:rsidRDefault="001E28C9" w:rsidP="001E28C9">
      <w:pPr>
        <w:pStyle w:val="Style2"/>
        <w:widowControl/>
        <w:numPr>
          <w:ilvl w:val="0"/>
          <w:numId w:val="7"/>
        </w:numPr>
        <w:spacing w:line="274" w:lineRule="exact"/>
        <w:ind w:hanging="294"/>
        <w:jc w:val="both"/>
        <w:rPr>
          <w:rStyle w:val="FontStyle13"/>
        </w:rPr>
      </w:pPr>
      <w:r w:rsidRPr="00E04AE4">
        <w:rPr>
          <w:rStyle w:val="FontStyle13"/>
          <w:lang w:eastAsia="en-US"/>
        </w:rPr>
        <w:t xml:space="preserve">имелись затруднения или допущены </w:t>
      </w:r>
      <w:proofErr w:type="gramStart"/>
      <w:r w:rsidRPr="00E04AE4">
        <w:rPr>
          <w:rStyle w:val="FontStyle13"/>
          <w:lang w:eastAsia="en-US"/>
        </w:rPr>
        <w:t>ошибки  в</w:t>
      </w:r>
      <w:proofErr w:type="gramEnd"/>
      <w:r w:rsidRPr="00E04AE4">
        <w:rPr>
          <w:rStyle w:val="FontStyle13"/>
          <w:lang w:eastAsia="en-US"/>
        </w:rPr>
        <w:t xml:space="preserve"> определении  понятий, использовании </w:t>
      </w:r>
      <w:r w:rsidRPr="00E04AE4">
        <w:rPr>
          <w:rStyle w:val="FontStyle13"/>
        </w:rPr>
        <w:t>математической терминологии, чертежах, выкладках, исправленные после нескольких наводящих вопросов учителя;</w:t>
      </w:r>
    </w:p>
    <w:p w:rsidR="001E28C9" w:rsidRPr="00E04AE4" w:rsidRDefault="001E28C9" w:rsidP="001E28C9">
      <w:pPr>
        <w:pStyle w:val="Style8"/>
        <w:widowControl/>
        <w:numPr>
          <w:ilvl w:val="0"/>
          <w:numId w:val="7"/>
        </w:numPr>
        <w:ind w:hanging="294"/>
        <w:jc w:val="both"/>
        <w:rPr>
          <w:rStyle w:val="FontStyle13"/>
        </w:rPr>
      </w:pPr>
      <w:r w:rsidRPr="00E04AE4">
        <w:rPr>
          <w:rStyle w:val="FontStyle13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1E28C9" w:rsidRPr="00E04AE4" w:rsidRDefault="001E28C9" w:rsidP="001E28C9">
      <w:pPr>
        <w:pStyle w:val="Style8"/>
        <w:widowControl/>
        <w:numPr>
          <w:ilvl w:val="0"/>
          <w:numId w:val="7"/>
        </w:numPr>
        <w:ind w:hanging="294"/>
        <w:jc w:val="both"/>
        <w:rPr>
          <w:rStyle w:val="FontStyle13"/>
        </w:rPr>
      </w:pPr>
      <w:r w:rsidRPr="00E04AE4">
        <w:rPr>
          <w:rStyle w:val="FontStyle13"/>
        </w:rPr>
        <w:t xml:space="preserve">при знании теоретического материала выявлена недостаточная </w:t>
      </w:r>
      <w:proofErr w:type="spellStart"/>
      <w:r w:rsidRPr="00E04AE4">
        <w:rPr>
          <w:rStyle w:val="FontStyle13"/>
        </w:rPr>
        <w:t>сформированность</w:t>
      </w:r>
      <w:proofErr w:type="spellEnd"/>
      <w:r w:rsidRPr="00E04AE4">
        <w:rPr>
          <w:rStyle w:val="FontStyle13"/>
        </w:rPr>
        <w:t xml:space="preserve"> основных умений и навыков.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29" w:line="274" w:lineRule="exact"/>
        <w:jc w:val="left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t>Отметка «2»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 в следующих случаях:</w:t>
      </w:r>
    </w:p>
    <w:p w:rsidR="001E28C9" w:rsidRPr="00E04AE4" w:rsidRDefault="001E28C9" w:rsidP="001E28C9">
      <w:pPr>
        <w:pStyle w:val="Style2"/>
        <w:widowControl/>
        <w:numPr>
          <w:ilvl w:val="0"/>
          <w:numId w:val="8"/>
        </w:numPr>
        <w:spacing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не раскрыто основное содержание учебного материала;</w:t>
      </w:r>
    </w:p>
    <w:p w:rsidR="001E28C9" w:rsidRPr="00E04AE4" w:rsidRDefault="001E28C9" w:rsidP="001E28C9">
      <w:pPr>
        <w:pStyle w:val="Style2"/>
        <w:widowControl/>
        <w:numPr>
          <w:ilvl w:val="0"/>
          <w:numId w:val="8"/>
        </w:numPr>
        <w:spacing w:line="274" w:lineRule="exact"/>
        <w:jc w:val="both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обнаружено незнание или непонимание учеником большей или наиболее важной части учебного материала;</w:t>
      </w:r>
    </w:p>
    <w:p w:rsidR="001E28C9" w:rsidRPr="00E04AE4" w:rsidRDefault="001E28C9" w:rsidP="001E28C9">
      <w:pPr>
        <w:pStyle w:val="Style2"/>
        <w:widowControl/>
        <w:numPr>
          <w:ilvl w:val="0"/>
          <w:numId w:val="8"/>
        </w:numPr>
        <w:spacing w:line="274" w:lineRule="exact"/>
        <w:jc w:val="both"/>
        <w:rPr>
          <w:rStyle w:val="FontStyle13"/>
        </w:rPr>
      </w:pPr>
      <w:r w:rsidRPr="00E04AE4">
        <w:rPr>
          <w:rStyle w:val="FontStyle13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38" w:line="274" w:lineRule="exact"/>
        <w:jc w:val="left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lastRenderedPageBreak/>
        <w:t>Отметка «1»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ставится, если:</w:t>
      </w:r>
    </w:p>
    <w:p w:rsidR="001E28C9" w:rsidRPr="00E04AE4" w:rsidRDefault="001E28C9" w:rsidP="001E28C9">
      <w:pPr>
        <w:pStyle w:val="Style6"/>
        <w:widowControl/>
        <w:numPr>
          <w:ilvl w:val="0"/>
          <w:numId w:val="9"/>
        </w:numPr>
        <w:spacing w:line="274" w:lineRule="exact"/>
        <w:ind w:left="709" w:hanging="283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E28C9" w:rsidRPr="00E04AE4" w:rsidRDefault="001E28C9" w:rsidP="001E28C9">
      <w:pPr>
        <w:pStyle w:val="Style7"/>
        <w:widowControl/>
        <w:spacing w:line="240" w:lineRule="exact"/>
        <w:jc w:val="center"/>
      </w:pPr>
    </w:p>
    <w:p w:rsidR="001E28C9" w:rsidRPr="00E04AE4" w:rsidRDefault="001E28C9" w:rsidP="001E28C9">
      <w:pPr>
        <w:pStyle w:val="Style7"/>
        <w:widowControl/>
        <w:spacing w:before="48"/>
        <w:jc w:val="center"/>
        <w:rPr>
          <w:rStyle w:val="FontStyle12"/>
        </w:rPr>
      </w:pPr>
      <w:r w:rsidRPr="00E04AE4">
        <w:rPr>
          <w:rStyle w:val="FontStyle12"/>
        </w:rPr>
        <w:t>Оценка письменных работ учащихся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53" w:line="269" w:lineRule="exact"/>
        <w:jc w:val="left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t>Отметка «5»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ставится, если:</w:t>
      </w:r>
    </w:p>
    <w:p w:rsidR="001E28C9" w:rsidRPr="00E04AE4" w:rsidRDefault="001E28C9" w:rsidP="001E28C9">
      <w:pPr>
        <w:pStyle w:val="Style2"/>
        <w:widowControl/>
        <w:numPr>
          <w:ilvl w:val="0"/>
          <w:numId w:val="10"/>
        </w:numPr>
        <w:spacing w:line="269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работа выполнена полностью;</w:t>
      </w:r>
    </w:p>
    <w:p w:rsidR="001E28C9" w:rsidRPr="00E04AE4" w:rsidRDefault="001E28C9" w:rsidP="001E28C9">
      <w:pPr>
        <w:pStyle w:val="Style5"/>
        <w:widowControl/>
        <w:numPr>
          <w:ilvl w:val="0"/>
          <w:numId w:val="10"/>
        </w:numPr>
        <w:spacing w:line="269" w:lineRule="exact"/>
        <w:jc w:val="lef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 xml:space="preserve">в логических рассуждениях и обосновании решения нет пробелов и ошибок; </w:t>
      </w:r>
      <w:r w:rsidRPr="00E04AE4">
        <w:rPr>
          <w:rStyle w:val="FontStyle12"/>
          <w:spacing w:val="-20"/>
          <w:lang w:eastAsia="en-US"/>
        </w:rPr>
        <w:t>•</w:t>
      </w:r>
      <w:r w:rsidRPr="00E04AE4">
        <w:rPr>
          <w:rStyle w:val="FontStyle12"/>
          <w:spacing w:val="-20"/>
          <w:lang w:val="en-US" w:eastAsia="en-US"/>
        </w:rPr>
        <w:t>S</w:t>
      </w:r>
      <w:r w:rsidRPr="00E04AE4">
        <w:rPr>
          <w:rStyle w:val="FontStyle12"/>
          <w:lang w:eastAsia="en-US"/>
        </w:rPr>
        <w:t xml:space="preserve"> </w:t>
      </w:r>
      <w:r w:rsidRPr="00E04AE4">
        <w:rPr>
          <w:rStyle w:val="FontStyle13"/>
          <w:lang w:eastAsia="en-US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1E28C9" w:rsidRPr="00E04AE4" w:rsidRDefault="001E28C9" w:rsidP="001E28C9">
      <w:pPr>
        <w:pStyle w:val="Style5"/>
        <w:widowControl/>
        <w:spacing w:line="240" w:lineRule="exact"/>
      </w:pPr>
    </w:p>
    <w:p w:rsidR="001E28C9" w:rsidRPr="00E04AE4" w:rsidRDefault="001E28C9" w:rsidP="001E28C9">
      <w:pPr>
        <w:pStyle w:val="Style5"/>
        <w:widowControl/>
        <w:spacing w:before="58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t>Отметка «4»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ставится, если:</w:t>
      </w:r>
    </w:p>
    <w:p w:rsidR="001E28C9" w:rsidRPr="00E04AE4" w:rsidRDefault="001E28C9" w:rsidP="001E28C9">
      <w:pPr>
        <w:pStyle w:val="Style6"/>
        <w:widowControl/>
        <w:numPr>
          <w:ilvl w:val="0"/>
          <w:numId w:val="11"/>
        </w:numPr>
        <w:spacing w:before="53"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E28C9" w:rsidRPr="00E04AE4" w:rsidRDefault="001E28C9" w:rsidP="001E28C9">
      <w:pPr>
        <w:pStyle w:val="Style6"/>
        <w:widowControl/>
        <w:numPr>
          <w:ilvl w:val="0"/>
          <w:numId w:val="11"/>
        </w:numPr>
        <w:spacing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34" w:line="274" w:lineRule="exact"/>
        <w:jc w:val="left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t>Отметка «3»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ставится, если:</w:t>
      </w:r>
    </w:p>
    <w:p w:rsidR="001E28C9" w:rsidRPr="00E04AE4" w:rsidRDefault="001E28C9" w:rsidP="001E28C9">
      <w:pPr>
        <w:pStyle w:val="Style6"/>
        <w:widowControl/>
        <w:numPr>
          <w:ilvl w:val="0"/>
          <w:numId w:val="12"/>
        </w:numPr>
        <w:spacing w:line="274" w:lineRule="exact"/>
        <w:rPr>
          <w:rStyle w:val="FontStyle13"/>
          <w:lang w:eastAsia="en-US"/>
        </w:rPr>
      </w:pPr>
      <w:r w:rsidRPr="00E04AE4">
        <w:rPr>
          <w:rStyle w:val="FontStyle13"/>
          <w:lang w:eastAsia="en-US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24" w:line="278" w:lineRule="exact"/>
        <w:jc w:val="left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t>Отметка «2»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ставится, если:</w:t>
      </w:r>
    </w:p>
    <w:p w:rsidR="001E28C9" w:rsidRPr="00E04AE4" w:rsidRDefault="001E28C9" w:rsidP="001E28C9">
      <w:pPr>
        <w:pStyle w:val="Style6"/>
        <w:widowControl/>
        <w:numPr>
          <w:ilvl w:val="0"/>
          <w:numId w:val="12"/>
        </w:numPr>
        <w:rPr>
          <w:rStyle w:val="FontStyle13"/>
        </w:rPr>
      </w:pPr>
      <w:r w:rsidRPr="00E04AE4">
        <w:rPr>
          <w:rStyle w:val="FontStyle13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1E28C9" w:rsidRPr="00E04AE4" w:rsidRDefault="001E28C9" w:rsidP="001E28C9">
      <w:pPr>
        <w:pStyle w:val="Style5"/>
        <w:widowControl/>
        <w:spacing w:line="240" w:lineRule="exact"/>
        <w:jc w:val="left"/>
      </w:pPr>
    </w:p>
    <w:p w:rsidR="001E28C9" w:rsidRPr="00E04AE4" w:rsidRDefault="001E28C9" w:rsidP="001E28C9">
      <w:pPr>
        <w:pStyle w:val="Style5"/>
        <w:widowControl/>
        <w:spacing w:before="34" w:line="274" w:lineRule="exact"/>
        <w:jc w:val="left"/>
        <w:rPr>
          <w:rStyle w:val="FontStyle13"/>
        </w:rPr>
      </w:pPr>
      <w:r w:rsidRPr="00E04AE4">
        <w:rPr>
          <w:rStyle w:val="FontStyle14"/>
          <w:sz w:val="24"/>
          <w:szCs w:val="24"/>
          <w:u w:val="single"/>
        </w:rPr>
        <w:t>Отметка «1»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</w:rPr>
        <w:t>ставится, если:</w:t>
      </w:r>
    </w:p>
    <w:p w:rsidR="001E28C9" w:rsidRPr="00E04AE4" w:rsidRDefault="001E28C9" w:rsidP="001E28C9">
      <w:pPr>
        <w:pStyle w:val="Style6"/>
        <w:widowControl/>
        <w:numPr>
          <w:ilvl w:val="0"/>
          <w:numId w:val="12"/>
        </w:numPr>
        <w:spacing w:line="274" w:lineRule="exact"/>
        <w:rPr>
          <w:rStyle w:val="FontStyle13"/>
        </w:rPr>
      </w:pPr>
      <w:r w:rsidRPr="00E04AE4">
        <w:rPr>
          <w:rStyle w:val="FontStyle13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1E28C9" w:rsidRDefault="001E28C9" w:rsidP="001E28C9">
      <w:pPr>
        <w:pStyle w:val="Default"/>
        <w:ind w:firstLine="426"/>
        <w:jc w:val="center"/>
        <w:rPr>
          <w:b/>
          <w:bCs/>
          <w:lang w:val="ru-RU"/>
        </w:rPr>
      </w:pPr>
    </w:p>
    <w:p w:rsidR="001E28C9" w:rsidRPr="003125B5" w:rsidRDefault="001E28C9" w:rsidP="001E28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1E28C9" w:rsidRPr="003125B5" w:rsidRDefault="001E28C9" w:rsidP="001E28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Стандарт среднего (полного) общего образования по математике, профильный уровень.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Примерная </w:t>
      </w:r>
      <w:proofErr w:type="gram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среднего</w:t>
      </w:r>
      <w:proofErr w:type="gram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(полного) общего образования на профильном уровне. Математика.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Программы общеобразовательных учреждений «Алгебра и начала анализа 10-11 классы» автора Т.А. </w:t>
      </w:r>
      <w:proofErr w:type="spell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С.М. Никольский, М.К. </w:t>
      </w:r>
      <w:proofErr w:type="gram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Потапов,  и</w:t>
      </w:r>
      <w:proofErr w:type="gram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«Алгебра и начала математического  анализа, 10 класс», базовый и профильный уровни. </w:t>
      </w:r>
      <w:proofErr w:type="gram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С.М. Никольский, М.К. Потапов,  и другие «Алгебра и начала математического  анализа, 11 класс», Просвещение,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8C9" w:rsidRPr="003125B5" w:rsidRDefault="001E28C9" w:rsidP="001E28C9">
      <w:pPr>
        <w:pStyle w:val="a3"/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E28C9" w:rsidRPr="00BF4FCF" w:rsidRDefault="001E28C9" w:rsidP="001E28C9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1E28C9" w:rsidRDefault="001E28C9" w:rsidP="001E28C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8C9" w:rsidRPr="00BF4FCF" w:rsidRDefault="001E28C9" w:rsidP="001E28C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</w:t>
      </w:r>
      <w:proofErr w:type="gramStart"/>
      <w:r w:rsidRPr="00BF4FCF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Pr="00BF4FCF">
        <w:rPr>
          <w:rFonts w:ascii="Times New Roman" w:hAnsi="Times New Roman"/>
          <w:bCs/>
          <w:sz w:val="24"/>
          <w:szCs w:val="24"/>
        </w:rPr>
        <w:t>лайн</w:t>
      </w:r>
      <w:proofErr w:type="spellEnd"/>
      <w:proofErr w:type="gramEnd"/>
      <w:r w:rsidRPr="00BF4FCF">
        <w:rPr>
          <w:rFonts w:ascii="Times New Roman" w:hAnsi="Times New Roman"/>
          <w:bCs/>
          <w:sz w:val="24"/>
          <w:szCs w:val="24"/>
        </w:rPr>
        <w:t xml:space="preserve"> тестирование на сайтах ФИПИ и </w:t>
      </w:r>
      <w:hyperlink r:id="rId142" w:history="1">
        <w:r w:rsidRPr="00BF4FCF">
          <w:rPr>
            <w:rStyle w:val="ac"/>
            <w:bCs/>
            <w:sz w:val="24"/>
            <w:szCs w:val="24"/>
            <w:lang w:val="en-US"/>
          </w:rPr>
          <w:t>http</w:t>
        </w:r>
        <w:r w:rsidRPr="00BF4FCF">
          <w:rPr>
            <w:rStyle w:val="ac"/>
            <w:bCs/>
            <w:sz w:val="24"/>
            <w:szCs w:val="24"/>
          </w:rPr>
          <w:t>://</w:t>
        </w:r>
        <w:proofErr w:type="spellStart"/>
        <w:r w:rsidRPr="00BF4FCF">
          <w:rPr>
            <w:rStyle w:val="ac"/>
            <w:bCs/>
            <w:sz w:val="24"/>
            <w:szCs w:val="24"/>
            <w:lang w:val="en-US"/>
          </w:rPr>
          <w:t>uztest</w:t>
        </w:r>
        <w:proofErr w:type="spellEnd"/>
        <w:r w:rsidRPr="00BF4FCF">
          <w:rPr>
            <w:rStyle w:val="ac"/>
            <w:bCs/>
            <w:sz w:val="24"/>
            <w:szCs w:val="24"/>
          </w:rPr>
          <w:t>.</w:t>
        </w:r>
        <w:proofErr w:type="spellStart"/>
        <w:r w:rsidRPr="00BF4FCF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</w:p>
    <w:p w:rsidR="001E28C9" w:rsidRPr="00BF4FCF" w:rsidRDefault="001E28C9" w:rsidP="001E28C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BF4FCF">
        <w:rPr>
          <w:rFonts w:ascii="Times New Roman" w:hAnsi="Times New Roman"/>
          <w:sz w:val="24"/>
          <w:szCs w:val="24"/>
        </w:rPr>
        <w:t>online</w:t>
      </w:r>
      <w:proofErr w:type="spellEnd"/>
      <w:r w:rsidRPr="00BF4FCF">
        <w:rPr>
          <w:rFonts w:ascii="Times New Roman" w:hAnsi="Times New Roman"/>
          <w:sz w:val="24"/>
          <w:szCs w:val="24"/>
        </w:rPr>
        <w:t>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43" w:history="1">
        <w:r w:rsidRPr="00BF4FCF">
          <w:rPr>
            <w:rStyle w:val="ac"/>
            <w:sz w:val="24"/>
            <w:szCs w:val="24"/>
          </w:rPr>
          <w:t>http://www.kokch.kts.ru/с</w:t>
        </w:r>
        <w:r w:rsidRPr="00BF4FCF">
          <w:rPr>
            <w:rStyle w:val="ac"/>
            <w:sz w:val="24"/>
            <w:szCs w:val="24"/>
            <w:lang w:val="en-US"/>
          </w:rPr>
          <w:t>d</w:t>
        </w:r>
        <w:r w:rsidRPr="00BF4FCF">
          <w:rPr>
            <w:rStyle w:val="ac"/>
            <w:sz w:val="24"/>
            <w:szCs w:val="24"/>
          </w:rPr>
          <w:t>о/</w:t>
        </w:r>
      </w:hyperlink>
    </w:p>
    <w:p w:rsidR="001E28C9" w:rsidRPr="00BF4FCF" w:rsidRDefault="001E28C9" w:rsidP="001E28C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1E28C9" w:rsidRPr="00BF4FCF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1E28C9" w:rsidRPr="00BF4FCF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</w:rPr>
        <w:t>nauka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 xml:space="preserve">/ </w:t>
      </w:r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144" w:history="1">
        <w:r w:rsidRPr="005548D0">
          <w:rPr>
            <w:rStyle w:val="ac"/>
            <w:sz w:val="24"/>
            <w:szCs w:val="24"/>
          </w:rPr>
          <w:t>http://www.etudes.ru/</w:t>
        </w:r>
      </w:hyperlink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Интернет-ресурсы: </w:t>
      </w:r>
      <w:hyperlink r:id="rId145" w:history="1">
        <w:r w:rsidRPr="005548D0">
          <w:rPr>
            <w:rStyle w:val="ac"/>
          </w:rPr>
          <w:t>http://school-collection.edu.ru/</w:t>
        </w:r>
      </w:hyperlink>
    </w:p>
    <w:p w:rsidR="001E28C9" w:rsidRPr="003125B5" w:rsidRDefault="0081176C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46" w:history="1">
        <w:r w:rsidR="001E28C9" w:rsidRPr="005548D0">
          <w:rPr>
            <w:rStyle w:val="ac"/>
          </w:rPr>
          <w:t>http://www.matematika-na.ru/index.php</w:t>
        </w:r>
      </w:hyperlink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1E28C9" w:rsidRPr="006D4A1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6D4A15">
        <w:rPr>
          <w:rFonts w:ascii="Times New Roman" w:hAnsi="Times New Roman"/>
          <w:lang w:val="en-US"/>
        </w:rPr>
        <w:t>www.fipi.ru ege.edu.ru</w:t>
      </w:r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4A15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 xml:space="preserve">www.mioo.ru </w:t>
      </w:r>
      <w:proofErr w:type="spellStart"/>
      <w:r w:rsidRPr="003125B5">
        <w:rPr>
          <w:rFonts w:ascii="Times New Roman" w:hAnsi="Times New Roman"/>
        </w:rPr>
        <w:t>www</w:t>
      </w:r>
      <w:proofErr w:type="spellEnd"/>
      <w:r w:rsidRPr="003125B5">
        <w:rPr>
          <w:rFonts w:ascii="Times New Roman" w:hAnsi="Times New Roman"/>
        </w:rPr>
        <w:t>.</w:t>
      </w:r>
    </w:p>
    <w:p w:rsidR="001E28C9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 xml:space="preserve">1september.ru </w:t>
      </w:r>
      <w:hyperlink r:id="rId147" w:history="1">
        <w:r w:rsidRPr="00A363C2">
          <w:rPr>
            <w:rStyle w:val="ac"/>
          </w:rPr>
          <w:t>www.math.ru</w:t>
        </w:r>
      </w:hyperlink>
    </w:p>
    <w:p w:rsidR="001E28C9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28C9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28C9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28C9" w:rsidRPr="007E7C72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2EB" w:rsidRPr="001E28C9" w:rsidRDefault="00E542EB" w:rsidP="001E28C9">
      <w:pPr>
        <w:spacing w:after="0"/>
        <w:rPr>
          <w:rFonts w:ascii="Times New Roman" w:hAnsi="Times New Roman" w:cs="Times New Roman"/>
        </w:rPr>
      </w:pPr>
    </w:p>
    <w:sectPr w:rsidR="00E542EB" w:rsidRPr="001E28C9" w:rsidSect="00D1510F">
      <w:footerReference w:type="default" r:id="rId1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6C" w:rsidRDefault="0081176C" w:rsidP="001E28C9">
      <w:pPr>
        <w:spacing w:after="0" w:line="240" w:lineRule="auto"/>
      </w:pPr>
      <w:r>
        <w:separator/>
      </w:r>
    </w:p>
  </w:endnote>
  <w:endnote w:type="continuationSeparator" w:id="0">
    <w:p w:rsidR="0081176C" w:rsidRDefault="0081176C" w:rsidP="001E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38" w:rsidRDefault="00F35A38">
    <w:pPr>
      <w:pStyle w:val="af1"/>
      <w:jc w:val="center"/>
    </w:pPr>
  </w:p>
  <w:p w:rsidR="00F35A38" w:rsidRDefault="00F35A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6C" w:rsidRDefault="0081176C" w:rsidP="001E28C9">
      <w:pPr>
        <w:spacing w:after="0" w:line="240" w:lineRule="auto"/>
      </w:pPr>
      <w:r>
        <w:separator/>
      </w:r>
    </w:p>
  </w:footnote>
  <w:footnote w:type="continuationSeparator" w:id="0">
    <w:p w:rsidR="0081176C" w:rsidRDefault="0081176C" w:rsidP="001E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9F9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981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1D6"/>
    <w:multiLevelType w:val="multilevel"/>
    <w:tmpl w:val="BD0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41319"/>
    <w:multiLevelType w:val="multilevel"/>
    <w:tmpl w:val="ACE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248D0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4067"/>
    <w:multiLevelType w:val="multilevel"/>
    <w:tmpl w:val="FD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D610B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244AF"/>
    <w:multiLevelType w:val="multilevel"/>
    <w:tmpl w:val="801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84C78"/>
    <w:multiLevelType w:val="hybridMultilevel"/>
    <w:tmpl w:val="63F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8266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3714336D"/>
    <w:multiLevelType w:val="multilevel"/>
    <w:tmpl w:val="3E0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75B42"/>
    <w:multiLevelType w:val="multilevel"/>
    <w:tmpl w:val="78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37B91"/>
    <w:multiLevelType w:val="multilevel"/>
    <w:tmpl w:val="969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717C"/>
    <w:multiLevelType w:val="multilevel"/>
    <w:tmpl w:val="F8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>
    <w:nsid w:val="59E56021"/>
    <w:multiLevelType w:val="multilevel"/>
    <w:tmpl w:val="2C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17621"/>
    <w:multiLevelType w:val="multilevel"/>
    <w:tmpl w:val="5FA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63737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7E67921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9"/>
  </w:num>
  <w:num w:numId="5">
    <w:abstractNumId w:val="14"/>
  </w:num>
  <w:num w:numId="6">
    <w:abstractNumId w:val="10"/>
  </w:num>
  <w:num w:numId="7">
    <w:abstractNumId w:val="35"/>
  </w:num>
  <w:num w:numId="8">
    <w:abstractNumId w:val="23"/>
  </w:num>
  <w:num w:numId="9">
    <w:abstractNumId w:val="28"/>
  </w:num>
  <w:num w:numId="10">
    <w:abstractNumId w:val="37"/>
  </w:num>
  <w:num w:numId="11">
    <w:abstractNumId w:val="12"/>
  </w:num>
  <w:num w:numId="12">
    <w:abstractNumId w:val="32"/>
  </w:num>
  <w:num w:numId="13">
    <w:abstractNumId w:val="36"/>
  </w:num>
  <w:num w:numId="14">
    <w:abstractNumId w:val="8"/>
  </w:num>
  <w:num w:numId="15">
    <w:abstractNumId w:val="27"/>
  </w:num>
  <w:num w:numId="16">
    <w:abstractNumId w:val="3"/>
  </w:num>
  <w:num w:numId="17">
    <w:abstractNumId w:val="34"/>
  </w:num>
  <w:num w:numId="18">
    <w:abstractNumId w:val="33"/>
  </w:num>
  <w:num w:numId="19">
    <w:abstractNumId w:val="7"/>
  </w:num>
  <w:num w:numId="20">
    <w:abstractNumId w:val="13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6"/>
  </w:num>
  <w:num w:numId="25">
    <w:abstractNumId w:val="21"/>
  </w:num>
  <w:num w:numId="26">
    <w:abstractNumId w:val="20"/>
  </w:num>
  <w:num w:numId="27">
    <w:abstractNumId w:val="26"/>
  </w:num>
  <w:num w:numId="28">
    <w:abstractNumId w:val="22"/>
  </w:num>
  <w:num w:numId="29">
    <w:abstractNumId w:val="4"/>
  </w:num>
  <w:num w:numId="30">
    <w:abstractNumId w:val="29"/>
  </w:num>
  <w:num w:numId="31">
    <w:abstractNumId w:val="30"/>
  </w:num>
  <w:num w:numId="32">
    <w:abstractNumId w:val="5"/>
  </w:num>
  <w:num w:numId="33">
    <w:abstractNumId w:val="9"/>
  </w:num>
  <w:num w:numId="34">
    <w:abstractNumId w:val="2"/>
  </w:num>
  <w:num w:numId="35">
    <w:abstractNumId w:val="15"/>
  </w:num>
  <w:num w:numId="36">
    <w:abstractNumId w:val="6"/>
  </w:num>
  <w:num w:numId="37">
    <w:abstractNumId w:val="31"/>
  </w:num>
  <w:num w:numId="38">
    <w:abstractNumId w:val="18"/>
  </w:num>
  <w:num w:numId="39">
    <w:abstractNumId w:val="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8C9"/>
    <w:rsid w:val="000018F0"/>
    <w:rsid w:val="000170DE"/>
    <w:rsid w:val="00031A43"/>
    <w:rsid w:val="00034EF8"/>
    <w:rsid w:val="000438BA"/>
    <w:rsid w:val="000E5BA1"/>
    <w:rsid w:val="000F36DD"/>
    <w:rsid w:val="0010497D"/>
    <w:rsid w:val="001851CF"/>
    <w:rsid w:val="00192574"/>
    <w:rsid w:val="001E28C9"/>
    <w:rsid w:val="0025430A"/>
    <w:rsid w:val="002768FB"/>
    <w:rsid w:val="002D0807"/>
    <w:rsid w:val="00390F31"/>
    <w:rsid w:val="00405E14"/>
    <w:rsid w:val="0040711D"/>
    <w:rsid w:val="0042494B"/>
    <w:rsid w:val="00447E1A"/>
    <w:rsid w:val="004E6D0F"/>
    <w:rsid w:val="00502FF6"/>
    <w:rsid w:val="005F3A92"/>
    <w:rsid w:val="00635267"/>
    <w:rsid w:val="006577AF"/>
    <w:rsid w:val="006605C7"/>
    <w:rsid w:val="006629CA"/>
    <w:rsid w:val="00664D64"/>
    <w:rsid w:val="006C1012"/>
    <w:rsid w:val="00777088"/>
    <w:rsid w:val="007F5025"/>
    <w:rsid w:val="0081176C"/>
    <w:rsid w:val="00832B37"/>
    <w:rsid w:val="008856E0"/>
    <w:rsid w:val="00907BCE"/>
    <w:rsid w:val="00942A8C"/>
    <w:rsid w:val="009F6C39"/>
    <w:rsid w:val="00A21263"/>
    <w:rsid w:val="00A260D8"/>
    <w:rsid w:val="00A64278"/>
    <w:rsid w:val="00A769E6"/>
    <w:rsid w:val="00A9599A"/>
    <w:rsid w:val="00B3672C"/>
    <w:rsid w:val="00B52BC6"/>
    <w:rsid w:val="00B631D8"/>
    <w:rsid w:val="00C96D47"/>
    <w:rsid w:val="00C977D0"/>
    <w:rsid w:val="00D1510F"/>
    <w:rsid w:val="00D71CB8"/>
    <w:rsid w:val="00D96D86"/>
    <w:rsid w:val="00DC177F"/>
    <w:rsid w:val="00E542EB"/>
    <w:rsid w:val="00EF29EA"/>
    <w:rsid w:val="00F35A38"/>
    <w:rsid w:val="00FB7965"/>
    <w:rsid w:val="00FF0EB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4A6B-7F77-47A0-9BEA-27F49BE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C9"/>
  </w:style>
  <w:style w:type="paragraph" w:styleId="2">
    <w:name w:val="heading 2"/>
    <w:basedOn w:val="a"/>
    <w:next w:val="a"/>
    <w:link w:val="20"/>
    <w:uiPriority w:val="99"/>
    <w:qFormat/>
    <w:rsid w:val="001E28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2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E28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2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2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28C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E28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E28C9"/>
    <w:rPr>
      <w:b/>
      <w:bCs/>
    </w:rPr>
  </w:style>
  <w:style w:type="character" w:styleId="a6">
    <w:name w:val="Emphasis"/>
    <w:basedOn w:val="a0"/>
    <w:qFormat/>
    <w:rsid w:val="001E28C9"/>
    <w:rPr>
      <w:i/>
      <w:iCs/>
    </w:rPr>
  </w:style>
  <w:style w:type="table" w:styleId="a7">
    <w:name w:val="Table Grid"/>
    <w:basedOn w:val="a1"/>
    <w:uiPriority w:val="59"/>
    <w:rsid w:val="001E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28C9"/>
  </w:style>
  <w:style w:type="paragraph" w:styleId="a8">
    <w:name w:val="Body Text"/>
    <w:basedOn w:val="a"/>
    <w:link w:val="a9"/>
    <w:rsid w:val="001E28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rsid w:val="001E28C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28C9"/>
  </w:style>
  <w:style w:type="paragraph" w:styleId="22">
    <w:name w:val="Body Text 2"/>
    <w:basedOn w:val="a"/>
    <w:link w:val="21"/>
    <w:uiPriority w:val="99"/>
    <w:semiHidden/>
    <w:unhideWhenUsed/>
    <w:rsid w:val="001E28C9"/>
    <w:pPr>
      <w:spacing w:after="120" w:line="480" w:lineRule="auto"/>
    </w:pPr>
  </w:style>
  <w:style w:type="paragraph" w:styleId="aa">
    <w:name w:val="Plain Text"/>
    <w:basedOn w:val="a"/>
    <w:link w:val="ab"/>
    <w:rsid w:val="001E28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E28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E2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28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2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28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E28C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E28C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E28C9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1E2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1E28C9"/>
    <w:rPr>
      <w:color w:val="0000FF"/>
      <w:u w:val="single"/>
    </w:rPr>
  </w:style>
  <w:style w:type="paragraph" w:customStyle="1" w:styleId="1">
    <w:name w:val="Знак1"/>
    <w:basedOn w:val="a"/>
    <w:rsid w:val="001E28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1E28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1E28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E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E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E28C9"/>
  </w:style>
  <w:style w:type="paragraph" w:styleId="af1">
    <w:name w:val="footer"/>
    <w:basedOn w:val="a"/>
    <w:link w:val="af2"/>
    <w:uiPriority w:val="99"/>
    <w:unhideWhenUsed/>
    <w:rsid w:val="001E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28C9"/>
  </w:style>
  <w:style w:type="paragraph" w:styleId="af3">
    <w:name w:val="Balloon Text"/>
    <w:basedOn w:val="a"/>
    <w:link w:val="af4"/>
    <w:uiPriority w:val="99"/>
    <w:semiHidden/>
    <w:unhideWhenUsed/>
    <w:rsid w:val="0083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hyperlink" Target="http://www.etudes.ru/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4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43" Type="http://schemas.openxmlformats.org/officeDocument/2006/relationships/hyperlink" Target="http://www.kokch.kts.ru/&#1089;d&#1086;/" TargetMode="External"/><Relationship Id="rId14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hyperlink" Target="http://www.matematika-na.ru/index.php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hyperlink" Target="http://www.math.ru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hyperlink" Target="http://uz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8148</Words>
  <Characters>46447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71</cp:revision>
  <dcterms:created xsi:type="dcterms:W3CDTF">2015-06-03T07:21:00Z</dcterms:created>
  <dcterms:modified xsi:type="dcterms:W3CDTF">2015-07-05T10:12:00Z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