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16" w:rsidRPr="007D0AF9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95116" w:rsidRPr="007D0AF9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795116" w:rsidRPr="007D0AF9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795116" w:rsidRPr="007D0AF9" w:rsidRDefault="00795116" w:rsidP="007951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795116" w:rsidRPr="007D0AF9" w:rsidRDefault="00795116" w:rsidP="007951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95116" w:rsidRPr="007D0AF9" w:rsidRDefault="00795116" w:rsidP="00795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795116" w:rsidRPr="007D0AF9" w:rsidTr="008260C7">
        <w:trPr>
          <w:trHeight w:val="2631"/>
        </w:trPr>
        <w:tc>
          <w:tcPr>
            <w:tcW w:w="3414" w:type="dxa"/>
          </w:tcPr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Т.В.Кожевникова </w:t>
            </w:r>
          </w:p>
          <w:p w:rsidR="00795116" w:rsidRPr="007D0AF9" w:rsidRDefault="00795116" w:rsidP="0082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Протокол №   от «    »         2015г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Н.Г.Шараевская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    »                         2015 г</w:t>
            </w:r>
          </w:p>
        </w:tc>
        <w:tc>
          <w:tcPr>
            <w:tcW w:w="3832" w:type="dxa"/>
          </w:tcPr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Приказ №     от  «   »                2015г</w:t>
            </w: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95116" w:rsidRPr="007D0AF9" w:rsidRDefault="00795116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5116" w:rsidRPr="007D0AF9" w:rsidRDefault="00795116" w:rsidP="00795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16" w:rsidRPr="007D0AF9" w:rsidRDefault="00795116" w:rsidP="007951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795116" w:rsidRPr="007D0AF9" w:rsidRDefault="00795116" w:rsidP="007951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Алгебра и начала математического анализа»</w:t>
      </w:r>
    </w:p>
    <w:p w:rsidR="00795116" w:rsidRPr="007D0AF9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уровень)</w:t>
      </w:r>
    </w:p>
    <w:p w:rsidR="00795116" w:rsidRPr="007D0AF9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5116" w:rsidRPr="007D0AF9" w:rsidRDefault="00795116" w:rsidP="007951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 w:rsidR="0039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795116" w:rsidRPr="007D0AF9" w:rsidRDefault="00795116" w:rsidP="007951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2015/2016 уч.г.</w:t>
      </w:r>
    </w:p>
    <w:p w:rsidR="00795116" w:rsidRPr="007D0AF9" w:rsidRDefault="00795116" w:rsidP="007951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   </w:t>
      </w:r>
      <w:r w:rsidR="0039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795116" w:rsidRPr="007D0AF9" w:rsidRDefault="00795116" w:rsidP="007951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795116" w:rsidRPr="00AB026D" w:rsidRDefault="00795116" w:rsidP="007951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795116" w:rsidRDefault="00795116" w:rsidP="0079511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 математического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</w:t>
      </w:r>
      <w:r>
        <w:rPr>
          <w:rFonts w:ascii="Times New Roman" w:hAnsi="Times New Roman"/>
          <w:sz w:val="24"/>
          <w:szCs w:val="24"/>
        </w:rPr>
        <w:t>о</w:t>
      </w:r>
      <w:r w:rsidRPr="003F60A5">
        <w:rPr>
          <w:rFonts w:ascii="Times New Roman" w:hAnsi="Times New Roman"/>
          <w:sz w:val="24"/>
          <w:szCs w:val="24"/>
        </w:rPr>
        <w:t>рганизаций</w:t>
      </w:r>
      <w:r>
        <w:rPr>
          <w:rFonts w:ascii="Times New Roman" w:hAnsi="Times New Roman"/>
          <w:sz w:val="24"/>
          <w:szCs w:val="24"/>
        </w:rPr>
        <w:t>: базовый и углубл.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>С.М. Никольский, М.К. Потапов, Н.Н. Решетников, А.В. Шевкин],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</w:t>
      </w:r>
      <w:r w:rsidR="0039170A">
        <w:rPr>
          <w:rFonts w:ascii="Times New Roman" w:hAnsi="Times New Roman"/>
          <w:sz w:val="24"/>
          <w:szCs w:val="24"/>
        </w:rPr>
        <w:t>31</w:t>
      </w:r>
      <w:r w:rsidRPr="003F60A5">
        <w:rPr>
          <w:rFonts w:ascii="Times New Roman" w:hAnsi="Times New Roman"/>
          <w:sz w:val="24"/>
          <w:szCs w:val="24"/>
        </w:rPr>
        <w:t>с.:ил.</w:t>
      </w:r>
      <w:r>
        <w:rPr>
          <w:rFonts w:ascii="Times New Roman" w:hAnsi="Times New Roman"/>
          <w:sz w:val="24"/>
          <w:szCs w:val="24"/>
        </w:rPr>
        <w:t>- (МГУ – школе).</w:t>
      </w:r>
    </w:p>
    <w:p w:rsidR="00795116" w:rsidRDefault="00795116" w:rsidP="0079511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95116" w:rsidRPr="007D0AF9" w:rsidRDefault="00795116" w:rsidP="00795116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</w:t>
      </w:r>
      <w:r w:rsidRPr="000D6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795116" w:rsidRPr="007D0AF9" w:rsidRDefault="00795116" w:rsidP="0079511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16" w:rsidRDefault="00795116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16" w:rsidRPr="007D0AF9" w:rsidRDefault="002405E7" w:rsidP="0079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5116"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  2015г.</w:t>
      </w:r>
    </w:p>
    <w:p w:rsidR="00A744A4" w:rsidRDefault="00A744A4" w:rsidP="00A744A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27C11" w:rsidRPr="00BE0FE4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27C11" w:rsidRPr="005359B5" w:rsidRDefault="00527C11" w:rsidP="00182F2C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527C11" w:rsidRPr="005359B5" w:rsidRDefault="00527C11" w:rsidP="0039170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527C11" w:rsidRPr="00AB026D" w:rsidRDefault="00527C11" w:rsidP="0039170A">
      <w:pPr>
        <w:pStyle w:val="a3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</w:t>
      </w:r>
      <w:r w:rsidR="007E06BB">
        <w:rPr>
          <w:rFonts w:ascii="Times New Roman" w:hAnsi="Times New Roman"/>
          <w:sz w:val="24"/>
          <w:szCs w:val="24"/>
        </w:rPr>
        <w:t xml:space="preserve">. </w:t>
      </w:r>
      <w:r w:rsidRPr="005359B5">
        <w:rPr>
          <w:rFonts w:ascii="Times New Roman" w:hAnsi="Times New Roman"/>
          <w:sz w:val="24"/>
          <w:szCs w:val="24"/>
        </w:rPr>
        <w:t xml:space="preserve"> Бурмистрова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527C11" w:rsidRPr="007E06BB" w:rsidRDefault="00527C11" w:rsidP="0039170A">
      <w:pPr>
        <w:pStyle w:val="a3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563D30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на 201</w:t>
      </w:r>
      <w:r w:rsidR="00563D3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563D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="007E06BB">
        <w:rPr>
          <w:rFonts w:ascii="Times New Roman" w:hAnsi="Times New Roman"/>
          <w:sz w:val="24"/>
          <w:szCs w:val="24"/>
        </w:rPr>
        <w:t xml:space="preserve"> </w:t>
      </w:r>
      <w:r w:rsidRPr="007E06BB"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527C11" w:rsidRDefault="00527C11" w:rsidP="00012F79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 математического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563D30">
        <w:rPr>
          <w:rFonts w:ascii="Times New Roman" w:hAnsi="Times New Roman"/>
          <w:sz w:val="24"/>
          <w:szCs w:val="24"/>
        </w:rPr>
        <w:t>0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</w:t>
      </w:r>
      <w:r w:rsidR="007E06BB">
        <w:rPr>
          <w:rFonts w:ascii="Times New Roman" w:hAnsi="Times New Roman"/>
          <w:sz w:val="24"/>
          <w:szCs w:val="24"/>
        </w:rPr>
        <w:t>о</w:t>
      </w:r>
      <w:r w:rsidRPr="003F60A5">
        <w:rPr>
          <w:rFonts w:ascii="Times New Roman" w:hAnsi="Times New Roman"/>
          <w:sz w:val="24"/>
          <w:szCs w:val="24"/>
        </w:rPr>
        <w:t>рганизаций</w:t>
      </w:r>
      <w:r>
        <w:rPr>
          <w:rFonts w:ascii="Times New Roman" w:hAnsi="Times New Roman"/>
          <w:sz w:val="24"/>
          <w:szCs w:val="24"/>
        </w:rPr>
        <w:t xml:space="preserve">: базовый и </w:t>
      </w:r>
      <w:r w:rsidR="007E06BB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>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>С.М. Никольский, М.К. Потапов, Н.Н. Решетников, А.В. Шевкин],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</w:t>
      </w:r>
      <w:r w:rsidR="00DB0661">
        <w:rPr>
          <w:rFonts w:ascii="Times New Roman" w:hAnsi="Times New Roman"/>
          <w:sz w:val="24"/>
          <w:szCs w:val="24"/>
        </w:rPr>
        <w:t>31</w:t>
      </w:r>
      <w:r w:rsidRPr="003F60A5">
        <w:rPr>
          <w:rFonts w:ascii="Times New Roman" w:hAnsi="Times New Roman"/>
          <w:sz w:val="24"/>
          <w:szCs w:val="24"/>
        </w:rPr>
        <w:t>с.:</w:t>
      </w:r>
      <w:r w:rsidR="007E06BB">
        <w:rPr>
          <w:rFonts w:ascii="Times New Roman" w:hAnsi="Times New Roman"/>
          <w:sz w:val="24"/>
          <w:szCs w:val="24"/>
        </w:rPr>
        <w:t xml:space="preserve"> </w:t>
      </w:r>
      <w:r w:rsidRPr="003F60A5">
        <w:rPr>
          <w:rFonts w:ascii="Times New Roman" w:hAnsi="Times New Roman"/>
          <w:sz w:val="24"/>
          <w:szCs w:val="24"/>
        </w:rPr>
        <w:t>ил.</w:t>
      </w:r>
      <w:r>
        <w:rPr>
          <w:rFonts w:ascii="Times New Roman" w:hAnsi="Times New Roman"/>
          <w:sz w:val="24"/>
          <w:szCs w:val="24"/>
        </w:rPr>
        <w:t>- (МГУ – школе).</w:t>
      </w:r>
    </w:p>
    <w:p w:rsidR="007829E6" w:rsidRDefault="007829E6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7C11" w:rsidRPr="00B35733" w:rsidRDefault="00527C11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 w:rsidR="007E06BB">
        <w:rPr>
          <w:rFonts w:ascii="Times New Roman" w:hAnsi="Times New Roman"/>
          <w:b/>
          <w:sz w:val="24"/>
          <w:szCs w:val="24"/>
        </w:rPr>
        <w:t>базовый</w:t>
      </w:r>
    </w:p>
    <w:p w:rsidR="00527C11" w:rsidRPr="00EA7FCE" w:rsidRDefault="00527C11" w:rsidP="00182F2C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6BB" w:rsidRPr="007E06BB" w:rsidRDefault="00527C11" w:rsidP="007E06B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7E06BB" w:rsidRPr="00152FD6" w:rsidRDefault="007E06BB" w:rsidP="007E06B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 вводится линия «Начала математического анализа». В рамках указанных содержательных линий решаются следующие задачи:</w:t>
      </w:r>
    </w:p>
    <w:p w:rsidR="007E06BB" w:rsidRPr="007E06BB" w:rsidRDefault="007E06BB" w:rsidP="00012F79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E06BB" w:rsidRPr="007E06BB" w:rsidRDefault="007E06BB" w:rsidP="00012F79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E06BB" w:rsidRPr="004A4161" w:rsidRDefault="007E06BB" w:rsidP="00012F79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527C11" w:rsidRPr="001D24E8" w:rsidRDefault="00527C11" w:rsidP="007E06B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Цели:</w:t>
      </w:r>
    </w:p>
    <w:p w:rsidR="00527C11" w:rsidRDefault="00527C11" w:rsidP="007E06B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r w:rsidR="004A41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базовом уровне</w:t>
      </w: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4A4161" w:rsidRPr="004A4161" w:rsidRDefault="004A4161" w:rsidP="00012F79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4A4161">
        <w:rPr>
          <w:rFonts w:ascii="Times New Roman" w:hAnsi="Times New Roman"/>
          <w:sz w:val="24"/>
          <w:szCs w:val="24"/>
        </w:rPr>
        <w:t xml:space="preserve">представлений о математике как универсальном языке науки, средстве моделирования явлений и процессов, об идеях и методах математики; </w:t>
      </w:r>
    </w:p>
    <w:p w:rsidR="004A4161" w:rsidRPr="004A4161" w:rsidRDefault="004A4161" w:rsidP="00012F79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>развитие логического мышления</w:t>
      </w:r>
      <w:r w:rsidRPr="004A4161">
        <w:rPr>
          <w:rFonts w:ascii="Times New Roman" w:hAnsi="Times New Roman"/>
          <w:sz w:val="24"/>
          <w:szCs w:val="24"/>
        </w:rPr>
        <w:t>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A4161" w:rsidRPr="004A4161" w:rsidRDefault="004A4161" w:rsidP="00012F79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>овладение</w:t>
      </w:r>
      <w:r w:rsidRPr="004A4161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A4161" w:rsidRPr="004A4161" w:rsidRDefault="004A4161" w:rsidP="00012F79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4A4161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7829E6" w:rsidRDefault="007829E6" w:rsidP="004A41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7C11" w:rsidRPr="001D24E8" w:rsidRDefault="00527C11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4A4161" w:rsidRPr="00152FD6" w:rsidRDefault="004A4161" w:rsidP="004A4161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A4161" w:rsidRPr="004A4161" w:rsidRDefault="004A4161" w:rsidP="00012F79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4A4161" w:rsidRPr="004A4161" w:rsidRDefault="004A4161" w:rsidP="00012F79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A4161" w:rsidRPr="004A4161" w:rsidRDefault="004A4161" w:rsidP="00012F79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A4161" w:rsidRPr="004A4161" w:rsidRDefault="004A4161" w:rsidP="00012F79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A4161" w:rsidRPr="004A4161" w:rsidRDefault="004A4161" w:rsidP="00012F79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53F1B" w:rsidRDefault="00953F1B" w:rsidP="00182F2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44A4" w:rsidRPr="00EA7FCE" w:rsidRDefault="0057778F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="00A744A4"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 w:rsidR="006D4A15">
        <w:rPr>
          <w:rFonts w:ascii="Times New Roman" w:hAnsi="Times New Roman"/>
          <w:b/>
          <w:sz w:val="24"/>
          <w:szCs w:val="24"/>
        </w:rPr>
        <w:t>УВК</w:t>
      </w:r>
    </w:p>
    <w:p w:rsidR="00A744A4" w:rsidRPr="00093E7C" w:rsidRDefault="00A744A4" w:rsidP="00093E7C">
      <w:pPr>
        <w:pStyle w:val="a4"/>
        <w:spacing w:before="0" w:beforeAutospacing="0" w:after="0" w:afterAutospacing="0" w:line="276" w:lineRule="auto"/>
        <w:ind w:firstLine="426"/>
        <w:jc w:val="both"/>
      </w:pPr>
      <w:r>
        <w:t xml:space="preserve">Рабочая программа учитывает направленность класса, в котором будет  осуществляться учебный процесс. Согласно действующему в </w:t>
      </w:r>
      <w:r w:rsidR="00953F1B">
        <w:t>школе</w:t>
      </w:r>
      <w:r>
        <w:t xml:space="preserve"> учебному плану на 201</w:t>
      </w:r>
      <w:r w:rsidR="00953F1B">
        <w:t>5</w:t>
      </w:r>
      <w:r>
        <w:t>/201</w:t>
      </w:r>
      <w:r w:rsidR="00953F1B">
        <w:t>6</w:t>
      </w:r>
      <w:r>
        <w:t xml:space="preserve"> учебный год рабочая программа предусматривает следующий вариант ор</w:t>
      </w:r>
      <w:r w:rsidR="008F1C75">
        <w:t>ганизации процесса обучения: в 1</w:t>
      </w:r>
      <w:r w:rsidR="00953F1B">
        <w:t xml:space="preserve">0 </w:t>
      </w:r>
      <w:r>
        <w:t>класс</w:t>
      </w:r>
      <w:r w:rsidR="008F1C75">
        <w:t>е</w:t>
      </w:r>
      <w:r>
        <w:t xml:space="preserve"> предполагается обучение в объеме </w:t>
      </w:r>
      <w:r w:rsidR="00A66298">
        <w:t>3</w:t>
      </w:r>
      <w:r>
        <w:t xml:space="preserve"> часов в неделю, </w:t>
      </w:r>
      <w:r w:rsidR="00A66298">
        <w:t>102</w:t>
      </w:r>
      <w:r>
        <w:t xml:space="preserve"> час</w:t>
      </w:r>
      <w:r w:rsidR="00A66298">
        <w:t>а</w:t>
      </w:r>
      <w:r>
        <w:t xml:space="preserve"> за</w:t>
      </w:r>
      <w:r w:rsidR="00A66298">
        <w:t xml:space="preserve"> учебный</w:t>
      </w:r>
      <w:r>
        <w:t xml:space="preserve"> год.</w:t>
      </w:r>
      <w:r w:rsidR="00A66298">
        <w:t xml:space="preserve"> Предусмотрены 7 тематических контрольных работ и 1 итоговая в форме проведения ЕГЭ.</w:t>
      </w:r>
    </w:p>
    <w:p w:rsidR="00A744A4" w:rsidRDefault="00A744A4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</w:t>
      </w:r>
      <w:r w:rsidR="00581167">
        <w:t>ЕГЭ</w:t>
      </w:r>
      <w:r w:rsidRPr="00206DEF">
        <w:t xml:space="preserve"> повторение всего курса алгебры</w:t>
      </w:r>
      <w:r w:rsidR="00581167">
        <w:t xml:space="preserve"> и начала математического анализа</w:t>
      </w:r>
      <w:r w:rsidRPr="00206DEF">
        <w:t xml:space="preserve"> проводится в течени</w:t>
      </w:r>
      <w:r w:rsidR="00581167">
        <w:t>е</w:t>
      </w:r>
      <w:r w:rsidRPr="00206DEF">
        <w:t xml:space="preserve"> года плюс итоговое повторение в конце учебного года.</w:t>
      </w:r>
    </w:p>
    <w:p w:rsidR="00A744A4" w:rsidRPr="00EB4CDD" w:rsidRDefault="00A744A4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>
        <w:lastRenderedPageBreak/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A744A4" w:rsidRDefault="00A744A4" w:rsidP="00182F2C">
      <w:pPr>
        <w:pStyle w:val="a4"/>
        <w:spacing w:before="0" w:beforeAutospacing="0" w:after="0" w:afterAutospacing="0" w:line="276" w:lineRule="auto"/>
        <w:ind w:firstLine="539"/>
        <w:jc w:val="both"/>
      </w:pPr>
    </w:p>
    <w:p w:rsidR="00A744A4" w:rsidRPr="004D20A0" w:rsidRDefault="00A744A4" w:rsidP="00182F2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A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770D90" w:rsidRPr="00770D90" w:rsidRDefault="005A1E4F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Действительные числа(</w:t>
      </w:r>
      <w:r w:rsidR="00E95C8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70D90">
        <w:rPr>
          <w:rFonts w:ascii="Times New Roman" w:hAnsi="Times New Roman"/>
          <w:sz w:val="24"/>
          <w:szCs w:val="24"/>
        </w:rPr>
        <w:t xml:space="preserve">Понятие натурального числа. Множества чисел.  Свойства действительных чисел. Перестановки. Размещения. Сочетания.  </w:t>
      </w:r>
    </w:p>
    <w:p w:rsidR="001764F2" w:rsidRDefault="00770D90" w:rsidP="00770D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770D90">
        <w:rPr>
          <w:rFonts w:ascii="Times New Roman" w:hAnsi="Times New Roman"/>
          <w:sz w:val="24"/>
          <w:szCs w:val="24"/>
        </w:rPr>
        <w:t xml:space="preserve">систематизировать известные и изучить новые сведения о действительных числах. </w:t>
      </w:r>
    </w:p>
    <w:p w:rsidR="003957CD" w:rsidRDefault="00770D90" w:rsidP="00770D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70D90">
        <w:rPr>
          <w:rFonts w:ascii="Times New Roman" w:hAnsi="Times New Roman"/>
          <w:sz w:val="24"/>
          <w:szCs w:val="24"/>
        </w:rPr>
        <w:t xml:space="preserve">При изучении первой темы сначала проводится  повторение изученного в основной школе </w:t>
      </w:r>
      <w:r w:rsidR="003957CD">
        <w:rPr>
          <w:rFonts w:ascii="Times New Roman" w:hAnsi="Times New Roman"/>
          <w:sz w:val="24"/>
          <w:szCs w:val="24"/>
        </w:rPr>
        <w:t>по теме  «Действительные числа» - 2 часа.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70D90">
        <w:rPr>
          <w:rFonts w:ascii="Times New Roman" w:hAnsi="Times New Roman"/>
          <w:sz w:val="24"/>
          <w:szCs w:val="24"/>
        </w:rPr>
        <w:t xml:space="preserve"> Затем изучаются перестановки, размещения и сочетания. Здесь важно понять разницу между ними и научиться применять их при решении задач.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2. Рациональные уравнения и неравенства </w:t>
      </w:r>
      <w:r w:rsidR="005A1E4F">
        <w:rPr>
          <w:rFonts w:ascii="Times New Roman" w:hAnsi="Times New Roman"/>
          <w:b/>
          <w:sz w:val="24"/>
          <w:szCs w:val="24"/>
        </w:rPr>
        <w:t>(1</w:t>
      </w:r>
      <w:r w:rsidR="00C7658B">
        <w:rPr>
          <w:rFonts w:ascii="Times New Roman" w:hAnsi="Times New Roman"/>
          <w:b/>
          <w:sz w:val="24"/>
          <w:szCs w:val="24"/>
        </w:rPr>
        <w:t>4</w:t>
      </w:r>
      <w:r w:rsidR="005A1E4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70D90" w:rsidRPr="00A5506D" w:rsidRDefault="00770D90" w:rsidP="00F62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06D">
        <w:rPr>
          <w:rFonts w:ascii="Times New Roman" w:hAnsi="Times New Roman"/>
          <w:sz w:val="24"/>
          <w:szCs w:val="24"/>
        </w:rPr>
        <w:t>Рациональные выражения. Формулы бинома Ньютона, суммы и разности степеней</w:t>
      </w:r>
      <w:r w:rsidR="00EE212E">
        <w:rPr>
          <w:rFonts w:ascii="Times New Roman" w:hAnsi="Times New Roman"/>
          <w:sz w:val="24"/>
          <w:szCs w:val="24"/>
        </w:rPr>
        <w:t xml:space="preserve">. </w:t>
      </w:r>
      <w:r w:rsidRPr="00A5506D">
        <w:rPr>
          <w:rFonts w:ascii="Times New Roman" w:hAnsi="Times New Roman"/>
          <w:sz w:val="24"/>
          <w:szCs w:val="24"/>
        </w:rPr>
        <w:t xml:space="preserve">Рациональные уравнения. Системы рациональных уравнений. Метод интервалов решения неравенств.  Рациональные неравенства. Нестрогие неравенства. Системы  рациональных неравенств. </w:t>
      </w:r>
    </w:p>
    <w:p w:rsidR="00770D90" w:rsidRPr="00A5506D" w:rsidRDefault="00770D90" w:rsidP="00F62C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506D">
        <w:rPr>
          <w:rFonts w:ascii="Times New Roman" w:hAnsi="Times New Roman"/>
          <w:b/>
          <w:sz w:val="24"/>
          <w:szCs w:val="24"/>
        </w:rPr>
        <w:t>Основная цель</w:t>
      </w:r>
      <w:r w:rsidRPr="00A5506D">
        <w:rPr>
          <w:rFonts w:ascii="Times New Roman" w:hAnsi="Times New Roman"/>
          <w:sz w:val="24"/>
          <w:szCs w:val="24"/>
        </w:rPr>
        <w:t xml:space="preserve"> — сформировать умения решать  рациональные уравнения и неравенства</w:t>
      </w:r>
      <w:r w:rsidR="00EE212E">
        <w:rPr>
          <w:rFonts w:ascii="Times New Roman" w:hAnsi="Times New Roman"/>
          <w:sz w:val="24"/>
          <w:szCs w:val="24"/>
        </w:rPr>
        <w:t>.</w:t>
      </w:r>
      <w:r w:rsidRPr="00A5506D">
        <w:rPr>
          <w:rFonts w:ascii="Times New Roman" w:hAnsi="Times New Roman"/>
          <w:sz w:val="24"/>
          <w:szCs w:val="24"/>
        </w:rPr>
        <w:t xml:space="preserve"> </w:t>
      </w:r>
    </w:p>
    <w:p w:rsidR="00464BD2" w:rsidRDefault="00770D90" w:rsidP="00F62C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506D">
        <w:rPr>
          <w:rFonts w:ascii="Times New Roman" w:hAnsi="Times New Roman"/>
          <w:sz w:val="24"/>
          <w:szCs w:val="24"/>
        </w:rPr>
        <w:t xml:space="preserve">При изучении этой темы сначала повторяются известные из основной школы сведения о рациональных выражениях. Затем эти сведения дополняются формулами бинома  Ньютона, суммы и разности одинаковых натуральных степеней. Повторяются старые и приводятся новые способы решения  рациональных уравнений и систем рациональных уравнений. </w:t>
      </w:r>
    </w:p>
    <w:p w:rsidR="00770D90" w:rsidRPr="00A5506D" w:rsidRDefault="00770D90" w:rsidP="00F62C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506D">
        <w:rPr>
          <w:rFonts w:ascii="Times New Roman" w:hAnsi="Times New Roman"/>
          <w:sz w:val="24"/>
          <w:szCs w:val="24"/>
        </w:rPr>
        <w:t xml:space="preserve">Рассматривается метод интервалов решения неравенств вида </w:t>
      </w:r>
      <w:r w:rsidR="00464BD2" w:rsidRPr="00EE212E">
        <w:rPr>
          <w:rFonts w:ascii="Times New Roman" w:hAnsi="Times New Roman"/>
          <w:position w:val="-14"/>
          <w:sz w:val="24"/>
          <w:szCs w:val="24"/>
        </w:rPr>
        <w:object w:dxaOrig="2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0.25pt" o:ole="">
            <v:imagedata r:id="rId8" o:title=""/>
          </v:shape>
          <o:OLEObject Type="Embed" ProgID="Equation.DSMT4" ShapeID="_x0000_i1025" DrawAspect="Content" ObjectID="_1497608729" r:id="rId9"/>
        </w:object>
      </w:r>
      <w:r w:rsidR="00EE212E">
        <w:rPr>
          <w:rFonts w:ascii="Times New Roman" w:hAnsi="Times New Roman"/>
          <w:sz w:val="24"/>
          <w:szCs w:val="24"/>
        </w:rPr>
        <w:t xml:space="preserve"> </w:t>
      </w:r>
      <w:r w:rsidRPr="00A5506D">
        <w:rPr>
          <w:rFonts w:ascii="Times New Roman" w:hAnsi="Times New Roman"/>
          <w:sz w:val="24"/>
          <w:szCs w:val="24"/>
        </w:rPr>
        <w:t xml:space="preserve"> или</w:t>
      </w:r>
      <w:r w:rsidR="00464BD2" w:rsidRPr="00464BD2">
        <w:rPr>
          <w:rFonts w:ascii="Times New Roman" w:hAnsi="Times New Roman"/>
          <w:position w:val="-14"/>
          <w:sz w:val="24"/>
          <w:szCs w:val="24"/>
        </w:rPr>
        <w:object w:dxaOrig="2260" w:dyaOrig="400">
          <v:shape id="_x0000_i1026" type="#_x0000_t75" style="width:113.25pt;height:20.25pt" o:ole="">
            <v:imagedata r:id="rId10" o:title=""/>
          </v:shape>
          <o:OLEObject Type="Embed" ProgID="Equation.DSMT4" ShapeID="_x0000_i1026" DrawAspect="Content" ObjectID="_1497608730" r:id="rId11"/>
        </w:object>
      </w:r>
      <w:r w:rsidR="00464BD2">
        <w:rPr>
          <w:rFonts w:ascii="Times New Roman" w:hAnsi="Times New Roman"/>
          <w:sz w:val="24"/>
          <w:szCs w:val="24"/>
        </w:rPr>
        <w:t xml:space="preserve"> </w:t>
      </w:r>
      <w:r w:rsidRPr="00A5506D">
        <w:rPr>
          <w:rFonts w:ascii="Times New Roman" w:hAnsi="Times New Roman"/>
          <w:sz w:val="24"/>
          <w:szCs w:val="24"/>
        </w:rPr>
        <w:t xml:space="preserve">. (*) Он основан на свойстве двучлена </w:t>
      </w:r>
      <w:r w:rsidR="00464BD2" w:rsidRPr="00464BD2">
        <w:rPr>
          <w:rFonts w:ascii="Times New Roman" w:hAnsi="Times New Roman"/>
          <w:position w:val="-14"/>
          <w:sz w:val="24"/>
          <w:szCs w:val="24"/>
        </w:rPr>
        <w:object w:dxaOrig="720" w:dyaOrig="400">
          <v:shape id="_x0000_i1027" type="#_x0000_t75" style="width:36pt;height:20.25pt" o:ole="">
            <v:imagedata r:id="rId12" o:title=""/>
          </v:shape>
          <o:OLEObject Type="Embed" ProgID="Equation.DSMT4" ShapeID="_x0000_i1027" DrawAspect="Content" ObjectID="_1497608731" r:id="rId13"/>
        </w:object>
      </w:r>
      <w:r w:rsidR="00464BD2">
        <w:rPr>
          <w:rFonts w:ascii="Times New Roman" w:hAnsi="Times New Roman"/>
          <w:sz w:val="24"/>
          <w:szCs w:val="24"/>
        </w:rPr>
        <w:t xml:space="preserve"> </w:t>
      </w:r>
      <w:r w:rsidRPr="00A5506D">
        <w:rPr>
          <w:rFonts w:ascii="Times New Roman" w:hAnsi="Times New Roman"/>
          <w:sz w:val="24"/>
          <w:szCs w:val="24"/>
        </w:rPr>
        <w:t xml:space="preserve"> обращаться в нуль только в одной точке </w:t>
      </w:r>
      <w:r w:rsidR="00464BD2" w:rsidRPr="00464BD2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8" type="#_x0000_t75" style="width:10.5pt;height:10.5pt" o:ole="">
            <v:imagedata r:id="rId14" o:title=""/>
          </v:shape>
          <o:OLEObject Type="Embed" ProgID="Equation.DSMT4" ShapeID="_x0000_i1028" DrawAspect="Content" ObjectID="_1497608732" r:id="rId15"/>
        </w:object>
      </w:r>
      <w:r w:rsidR="00464BD2">
        <w:rPr>
          <w:rFonts w:ascii="Times New Roman" w:hAnsi="Times New Roman"/>
          <w:sz w:val="24"/>
          <w:szCs w:val="24"/>
        </w:rPr>
        <w:t xml:space="preserve"> </w:t>
      </w:r>
      <w:r w:rsidRPr="00A5506D">
        <w:rPr>
          <w:rFonts w:ascii="Times New Roman" w:hAnsi="Times New Roman"/>
          <w:sz w:val="24"/>
          <w:szCs w:val="24"/>
        </w:rPr>
        <w:t xml:space="preserve">, принимать положительные значения для каждого </w:t>
      </w:r>
      <w:r w:rsidR="00464BD2" w:rsidRPr="00464BD2">
        <w:rPr>
          <w:rFonts w:ascii="Times New Roman" w:hAnsi="Times New Roman"/>
          <w:position w:val="-6"/>
          <w:sz w:val="24"/>
          <w:szCs w:val="24"/>
        </w:rPr>
        <w:object w:dxaOrig="580" w:dyaOrig="240">
          <v:shape id="_x0000_i1029" type="#_x0000_t75" style="width:29.25pt;height:12pt" o:ole="">
            <v:imagedata r:id="rId16" o:title=""/>
          </v:shape>
          <o:OLEObject Type="Embed" ProgID="Equation.DSMT4" ShapeID="_x0000_i1029" DrawAspect="Content" ObjectID="_1497608733" r:id="rId17"/>
        </w:object>
      </w:r>
      <w:r w:rsidR="00464BD2">
        <w:rPr>
          <w:rFonts w:ascii="Times New Roman" w:hAnsi="Times New Roman"/>
          <w:sz w:val="24"/>
          <w:szCs w:val="24"/>
        </w:rPr>
        <w:t xml:space="preserve"> </w:t>
      </w:r>
      <w:r w:rsidRPr="00A5506D">
        <w:rPr>
          <w:rFonts w:ascii="Times New Roman" w:hAnsi="Times New Roman"/>
          <w:sz w:val="24"/>
          <w:szCs w:val="24"/>
        </w:rPr>
        <w:t xml:space="preserve"> и отрицательные значения для каждого</w:t>
      </w:r>
      <w:r w:rsidR="00464BD2" w:rsidRPr="00464BD2">
        <w:rPr>
          <w:rFonts w:ascii="Times New Roman" w:hAnsi="Times New Roman"/>
          <w:position w:val="-6"/>
          <w:sz w:val="24"/>
          <w:szCs w:val="24"/>
        </w:rPr>
        <w:object w:dxaOrig="580" w:dyaOrig="240">
          <v:shape id="_x0000_i1030" type="#_x0000_t75" style="width:29.25pt;height:12pt" o:ole="">
            <v:imagedata r:id="rId18" o:title=""/>
          </v:shape>
          <o:OLEObject Type="Embed" ProgID="Equation.DSMT4" ShapeID="_x0000_i1030" DrawAspect="Content" ObjectID="_1497608734" r:id="rId19"/>
        </w:object>
      </w:r>
      <w:r w:rsidR="00464BD2">
        <w:rPr>
          <w:rFonts w:ascii="Times New Roman" w:hAnsi="Times New Roman"/>
          <w:sz w:val="24"/>
          <w:szCs w:val="24"/>
        </w:rPr>
        <w:t xml:space="preserve"> </w:t>
      </w:r>
      <w:r w:rsidRPr="00A5506D">
        <w:rPr>
          <w:rFonts w:ascii="Times New Roman" w:hAnsi="Times New Roman"/>
          <w:sz w:val="24"/>
          <w:szCs w:val="24"/>
        </w:rPr>
        <w:t xml:space="preserve">. Решение строгих рациональных неравенств сводится к решению неравенств вида (*). Нестрогие неравенства вводятся только после рассмотрения всех строгих неравенств. Для решения нестрогого неравенства надо решить уравнение и строгое неравенство, а затем объединить все найденные решения. После этого рассматриваются системы рациональных неравенств. </w:t>
      </w:r>
    </w:p>
    <w:p w:rsidR="00770D90" w:rsidRPr="00770D90" w:rsidRDefault="0038421D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Корень степени </w:t>
      </w:r>
      <w:r w:rsidRPr="0038421D">
        <w:rPr>
          <w:rFonts w:ascii="Times New Roman" w:hAnsi="Times New Roman"/>
          <w:b/>
          <w:position w:val="-6"/>
          <w:sz w:val="24"/>
          <w:szCs w:val="24"/>
        </w:rPr>
        <w:object w:dxaOrig="200" w:dyaOrig="220">
          <v:shape id="_x0000_i1031" type="#_x0000_t75" style="width:10.5pt;height:10.5pt" o:ole="">
            <v:imagedata r:id="rId20" o:title=""/>
          </v:shape>
          <o:OLEObject Type="Embed" ProgID="Equation.DSMT4" ShapeID="_x0000_i1031" DrawAspect="Content" ObjectID="_1497608735" r:id="rId21"/>
        </w:object>
      </w:r>
      <w:r w:rsidR="005A1E4F">
        <w:rPr>
          <w:rFonts w:ascii="Times New Roman" w:hAnsi="Times New Roman"/>
          <w:b/>
          <w:sz w:val="24"/>
          <w:szCs w:val="24"/>
        </w:rPr>
        <w:t>(8 часов)</w:t>
      </w:r>
    </w:p>
    <w:p w:rsidR="0038421D" w:rsidRDefault="00770D90" w:rsidP="003842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421D">
        <w:rPr>
          <w:rFonts w:ascii="Times New Roman" w:hAnsi="Times New Roman"/>
          <w:sz w:val="24"/>
          <w:szCs w:val="24"/>
        </w:rPr>
        <w:t xml:space="preserve">Понятия функции и ее графика. Функция </w:t>
      </w:r>
      <w:r w:rsidR="0038421D" w:rsidRPr="0038421D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2" type="#_x0000_t75" style="width:33pt;height:18pt" o:ole="">
            <v:imagedata r:id="rId22" o:title=""/>
          </v:shape>
          <o:OLEObject Type="Embed" ProgID="Equation.DSMT4" ShapeID="_x0000_i1032" DrawAspect="Content" ObjectID="_1497608736" r:id="rId23"/>
        </w:object>
      </w:r>
      <w:r w:rsidR="0038421D">
        <w:rPr>
          <w:rFonts w:ascii="Times New Roman" w:hAnsi="Times New Roman"/>
          <w:sz w:val="24"/>
          <w:szCs w:val="24"/>
        </w:rPr>
        <w:t xml:space="preserve"> </w:t>
      </w:r>
      <w:r w:rsidRPr="0038421D">
        <w:rPr>
          <w:rFonts w:ascii="Times New Roman" w:hAnsi="Times New Roman"/>
          <w:sz w:val="24"/>
          <w:szCs w:val="24"/>
        </w:rPr>
        <w:t xml:space="preserve">.  </w:t>
      </w:r>
      <w:r w:rsidR="0038421D">
        <w:rPr>
          <w:rFonts w:ascii="Times New Roman" w:hAnsi="Times New Roman"/>
          <w:sz w:val="24"/>
          <w:szCs w:val="24"/>
        </w:rPr>
        <w:t>Понятие корня степени</w:t>
      </w:r>
      <w:r w:rsidR="0038421D" w:rsidRPr="0038421D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10.5pt;height:10.5pt" o:ole="">
            <v:imagedata r:id="rId24" o:title=""/>
          </v:shape>
          <o:OLEObject Type="Embed" ProgID="Equation.DSMT4" ShapeID="_x0000_i1033" DrawAspect="Content" ObjectID="_1497608737" r:id="rId25"/>
        </w:object>
      </w:r>
      <w:r w:rsidRPr="0038421D">
        <w:rPr>
          <w:rFonts w:ascii="Times New Roman" w:hAnsi="Times New Roman"/>
          <w:sz w:val="24"/>
          <w:szCs w:val="24"/>
        </w:rPr>
        <w:t xml:space="preserve">. Корни четной и нечетной степеней. Арифметический корень. Свойства корней степени </w:t>
      </w:r>
      <w:r w:rsidR="0038421D" w:rsidRPr="0038421D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4" type="#_x0000_t75" style="width:10.5pt;height:10.5pt" o:ole="">
            <v:imagedata r:id="rId26" o:title=""/>
          </v:shape>
          <o:OLEObject Type="Embed" ProgID="Equation.DSMT4" ShapeID="_x0000_i1034" DrawAspect="Content" ObjectID="_1497608738" r:id="rId27"/>
        </w:object>
      </w:r>
      <w:r w:rsidRPr="0038421D">
        <w:rPr>
          <w:rFonts w:ascii="Times New Roman" w:hAnsi="Times New Roman"/>
          <w:sz w:val="24"/>
          <w:szCs w:val="24"/>
        </w:rPr>
        <w:t xml:space="preserve">.  </w:t>
      </w:r>
    </w:p>
    <w:p w:rsidR="001764F2" w:rsidRDefault="00770D90" w:rsidP="003842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38421D">
        <w:rPr>
          <w:rFonts w:ascii="Times New Roman" w:hAnsi="Times New Roman"/>
          <w:sz w:val="24"/>
          <w:szCs w:val="24"/>
        </w:rPr>
        <w:t>ос</w:t>
      </w:r>
      <w:r w:rsidR="0038421D">
        <w:rPr>
          <w:rFonts w:ascii="Times New Roman" w:hAnsi="Times New Roman"/>
          <w:sz w:val="24"/>
          <w:szCs w:val="24"/>
        </w:rPr>
        <w:t xml:space="preserve">воить понятия корня степени </w:t>
      </w:r>
      <w:r w:rsidR="0038421D" w:rsidRPr="0038421D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5" type="#_x0000_t75" style="width:10.5pt;height:10.5pt" o:ole="">
            <v:imagedata r:id="rId28" o:title=""/>
          </v:shape>
          <o:OLEObject Type="Embed" ProgID="Equation.DSMT4" ShapeID="_x0000_i1035" DrawAspect="Content" ObjectID="_1497608739" r:id="rId29"/>
        </w:object>
      </w:r>
      <w:r w:rsidR="0038421D">
        <w:rPr>
          <w:rFonts w:ascii="Times New Roman" w:hAnsi="Times New Roman"/>
          <w:sz w:val="24"/>
          <w:szCs w:val="24"/>
        </w:rPr>
        <w:t xml:space="preserve"> </w:t>
      </w:r>
      <w:r w:rsidRPr="0038421D">
        <w:rPr>
          <w:rFonts w:ascii="Times New Roman" w:hAnsi="Times New Roman"/>
          <w:sz w:val="24"/>
          <w:szCs w:val="24"/>
        </w:rPr>
        <w:t xml:space="preserve"> и арифметического корня; выработать умение  преобразовывать выражения, содержащие корни степени </w:t>
      </w:r>
      <w:r w:rsidR="0038421D" w:rsidRPr="0038421D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6" type="#_x0000_t75" style="width:10.5pt;height:10.5pt" o:ole="">
            <v:imagedata r:id="rId30" o:title=""/>
          </v:shape>
          <o:OLEObject Type="Embed" ProgID="Equation.DSMT4" ShapeID="_x0000_i1036" DrawAspect="Content" ObjectID="_1497608740" r:id="rId31"/>
        </w:object>
      </w:r>
      <w:r w:rsidRPr="0038421D">
        <w:rPr>
          <w:rFonts w:ascii="Times New Roman" w:hAnsi="Times New Roman"/>
          <w:sz w:val="24"/>
          <w:szCs w:val="24"/>
        </w:rPr>
        <w:t xml:space="preserve">. </w:t>
      </w:r>
    </w:p>
    <w:p w:rsidR="00770D90" w:rsidRPr="0038421D" w:rsidRDefault="00770D90" w:rsidP="003842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421D">
        <w:rPr>
          <w:rFonts w:ascii="Times New Roman" w:hAnsi="Times New Roman"/>
          <w:sz w:val="24"/>
          <w:szCs w:val="24"/>
        </w:rPr>
        <w:t>При изучении этой темы сначала напоминаются  определения функции и ее графика, свойства функции</w:t>
      </w:r>
      <w:r w:rsidR="0038421D" w:rsidRPr="0038421D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7" type="#_x0000_t75" style="width:33pt;height:18pt" o:ole="">
            <v:imagedata r:id="rId32" o:title=""/>
          </v:shape>
          <o:OLEObject Type="Embed" ProgID="Equation.DSMT4" ShapeID="_x0000_i1037" DrawAspect="Content" ObjectID="_1497608741" r:id="rId33"/>
        </w:object>
      </w:r>
      <w:r w:rsidRPr="0038421D">
        <w:rPr>
          <w:rFonts w:ascii="Times New Roman" w:hAnsi="Times New Roman"/>
          <w:sz w:val="24"/>
          <w:szCs w:val="24"/>
        </w:rPr>
        <w:t xml:space="preserve">.  </w:t>
      </w:r>
    </w:p>
    <w:p w:rsidR="00770D90" w:rsidRPr="0038421D" w:rsidRDefault="00770D90" w:rsidP="003842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421D">
        <w:rPr>
          <w:rFonts w:ascii="Times New Roman" w:hAnsi="Times New Roman"/>
          <w:sz w:val="24"/>
          <w:szCs w:val="24"/>
        </w:rPr>
        <w:t>Существование двух корней четной степени из положительного числа и одного корня нечетной степени из любого  действительного числа показывается геометрически с опо</w:t>
      </w:r>
      <w:r w:rsidRPr="0038421D">
        <w:rPr>
          <w:rFonts w:ascii="Times New Roman" w:hAnsi="Times New Roman"/>
          <w:sz w:val="24"/>
          <w:szCs w:val="24"/>
        </w:rPr>
        <w:lastRenderedPageBreak/>
        <w:t xml:space="preserve">рой на  непрерывность на R функции </w:t>
      </w:r>
      <w:r w:rsidR="0038421D" w:rsidRPr="0038421D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8" type="#_x0000_t75" style="width:33pt;height:18pt" o:ole="">
            <v:imagedata r:id="rId22" o:title=""/>
          </v:shape>
          <o:OLEObject Type="Embed" ProgID="Equation.DSMT4" ShapeID="_x0000_i1038" DrawAspect="Content" ObjectID="_1497608742" r:id="rId34"/>
        </w:object>
      </w:r>
      <w:r w:rsidRPr="0038421D">
        <w:rPr>
          <w:rFonts w:ascii="Times New Roman" w:hAnsi="Times New Roman"/>
          <w:sz w:val="24"/>
          <w:szCs w:val="24"/>
        </w:rPr>
        <w:t xml:space="preserve">. Основное внимание  уделяется изучению свойств арифметических корней и их  применению к преобразованию выражений, содержащих корни.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4. Степень положительного числа </w:t>
      </w:r>
      <w:r w:rsidR="005A1E4F">
        <w:rPr>
          <w:rFonts w:ascii="Times New Roman" w:hAnsi="Times New Roman"/>
          <w:b/>
          <w:sz w:val="24"/>
          <w:szCs w:val="24"/>
        </w:rPr>
        <w:t>(</w:t>
      </w:r>
      <w:r w:rsidR="00C7658B">
        <w:rPr>
          <w:rFonts w:ascii="Times New Roman" w:hAnsi="Times New Roman"/>
          <w:b/>
          <w:sz w:val="24"/>
          <w:szCs w:val="24"/>
        </w:rPr>
        <w:t>9</w:t>
      </w:r>
      <w:r w:rsidR="005A1E4F">
        <w:rPr>
          <w:rFonts w:ascii="Times New Roman" w:hAnsi="Times New Roman"/>
          <w:b/>
          <w:sz w:val="24"/>
          <w:szCs w:val="24"/>
        </w:rPr>
        <w:t>часов)</w:t>
      </w:r>
    </w:p>
    <w:p w:rsidR="00770D90" w:rsidRPr="0038421D" w:rsidRDefault="00770D90" w:rsidP="003842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421D">
        <w:rPr>
          <w:rFonts w:ascii="Times New Roman" w:hAnsi="Times New Roman"/>
          <w:sz w:val="24"/>
          <w:szCs w:val="24"/>
        </w:rPr>
        <w:t xml:space="preserve">Понятие и свойства степени с рациональным  показателем. Предел последовательности. Бесконечно убывающая геометрическая прогрессия. Число е. Понятие степени с иррациональным показателем.  Показательная функция. </w:t>
      </w:r>
    </w:p>
    <w:p w:rsidR="00770D90" w:rsidRPr="0038421D" w:rsidRDefault="00770D90" w:rsidP="003842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421D">
        <w:rPr>
          <w:rFonts w:ascii="Times New Roman" w:hAnsi="Times New Roman"/>
          <w:b/>
          <w:sz w:val="24"/>
          <w:szCs w:val="24"/>
        </w:rPr>
        <w:t>Основная цель</w:t>
      </w:r>
      <w:r w:rsidRPr="0038421D">
        <w:rPr>
          <w:rFonts w:ascii="Times New Roman" w:hAnsi="Times New Roman"/>
          <w:sz w:val="24"/>
          <w:szCs w:val="24"/>
        </w:rPr>
        <w:t xml:space="preserve"> — усвоить понятия рациональной и иррациональной степеней положительного числа и  показательной функции. </w:t>
      </w:r>
    </w:p>
    <w:p w:rsidR="00770D90" w:rsidRPr="0038421D" w:rsidRDefault="00770D90" w:rsidP="0038421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421D">
        <w:rPr>
          <w:rFonts w:ascii="Times New Roman" w:hAnsi="Times New Roman"/>
          <w:sz w:val="24"/>
          <w:szCs w:val="24"/>
        </w:rPr>
        <w:t>Сначала вводятся понятие рациональной степени  положительного числа и изучаются ее свойства. Затем вводится понятие предела последовательности и с его помощью  находится сумма бесконечно убывающей геометрической прогрессии и определяется число е. Степень с  иррациональным показателем определяется с использованием  предела последовательности, после чего вводится  показательная функция</w:t>
      </w:r>
      <w:r w:rsidR="002834FA">
        <w:rPr>
          <w:rFonts w:ascii="Times New Roman" w:hAnsi="Times New Roman"/>
          <w:sz w:val="24"/>
          <w:szCs w:val="24"/>
        </w:rPr>
        <w:t>,</w:t>
      </w:r>
      <w:r w:rsidRPr="0038421D">
        <w:rPr>
          <w:rFonts w:ascii="Times New Roman" w:hAnsi="Times New Roman"/>
          <w:sz w:val="24"/>
          <w:szCs w:val="24"/>
        </w:rPr>
        <w:t xml:space="preserve"> и изучаются ее свойства и график.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5. Логарифмы </w:t>
      </w:r>
      <w:r w:rsidR="005A1E4F">
        <w:rPr>
          <w:rFonts w:ascii="Times New Roman" w:hAnsi="Times New Roman"/>
          <w:b/>
          <w:sz w:val="24"/>
          <w:szCs w:val="24"/>
        </w:rPr>
        <w:t>(6 часов)</w:t>
      </w:r>
    </w:p>
    <w:p w:rsidR="001764F2" w:rsidRDefault="00770D90" w:rsidP="002834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764F2">
        <w:rPr>
          <w:rFonts w:ascii="Times New Roman" w:hAnsi="Times New Roman"/>
          <w:sz w:val="24"/>
          <w:szCs w:val="24"/>
        </w:rPr>
        <w:t xml:space="preserve">Понятие и свойства логарифмов. Логарифмическая функция. </w:t>
      </w:r>
    </w:p>
    <w:p w:rsidR="001764F2" w:rsidRDefault="00770D90" w:rsidP="002834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764F2">
        <w:rPr>
          <w:rFonts w:ascii="Times New Roman" w:hAnsi="Times New Roman"/>
          <w:b/>
          <w:sz w:val="24"/>
          <w:szCs w:val="24"/>
        </w:rPr>
        <w:t>Основная цель</w:t>
      </w:r>
      <w:r w:rsidRPr="001764F2">
        <w:rPr>
          <w:rFonts w:ascii="Times New Roman" w:hAnsi="Times New Roman"/>
          <w:sz w:val="24"/>
          <w:szCs w:val="24"/>
        </w:rPr>
        <w:t xml:space="preserve"> — освоить понятия логарифма и  логарифмической функции, выработать умение  преобразовывать выражения, содержащие логарифмы. </w:t>
      </w:r>
    </w:p>
    <w:p w:rsidR="00770D90" w:rsidRPr="001764F2" w:rsidRDefault="00770D90" w:rsidP="002834F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764F2">
        <w:rPr>
          <w:rFonts w:ascii="Times New Roman" w:hAnsi="Times New Roman"/>
          <w:sz w:val="24"/>
          <w:szCs w:val="24"/>
        </w:rPr>
        <w:t>Сначала вводятся понятия логарифма, десятичного и  натурального логарифмов, изучаются свойства логарифмов. Затем рассматривается логарифмическая функция</w:t>
      </w:r>
      <w:r w:rsidR="001764F2">
        <w:rPr>
          <w:rFonts w:ascii="Times New Roman" w:hAnsi="Times New Roman"/>
          <w:sz w:val="24"/>
          <w:szCs w:val="24"/>
        </w:rPr>
        <w:t>,</w:t>
      </w:r>
      <w:r w:rsidRPr="001764F2">
        <w:rPr>
          <w:rFonts w:ascii="Times New Roman" w:hAnsi="Times New Roman"/>
          <w:sz w:val="24"/>
          <w:szCs w:val="24"/>
        </w:rPr>
        <w:t xml:space="preserve"> и  изучаются ее свойства и график. </w:t>
      </w:r>
    </w:p>
    <w:p w:rsidR="00770D90" w:rsidRPr="00770D90" w:rsidRDefault="00770D90" w:rsidP="002744A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6. Показательные и логарифмические уравнения и неравенства </w:t>
      </w:r>
      <w:r w:rsidR="005A1E4F">
        <w:rPr>
          <w:rFonts w:ascii="Times New Roman" w:hAnsi="Times New Roman"/>
          <w:b/>
          <w:sz w:val="24"/>
          <w:szCs w:val="24"/>
        </w:rPr>
        <w:t>(</w:t>
      </w:r>
      <w:r w:rsidR="00C7658B">
        <w:rPr>
          <w:rFonts w:ascii="Times New Roman" w:hAnsi="Times New Roman"/>
          <w:b/>
          <w:sz w:val="24"/>
          <w:szCs w:val="24"/>
        </w:rPr>
        <w:t>7</w:t>
      </w:r>
      <w:r w:rsidR="005A1E4F">
        <w:rPr>
          <w:rFonts w:ascii="Times New Roman" w:hAnsi="Times New Roman"/>
          <w:b/>
          <w:sz w:val="24"/>
          <w:szCs w:val="24"/>
        </w:rPr>
        <w:t>часов)</w:t>
      </w:r>
    </w:p>
    <w:p w:rsidR="00770D90" w:rsidRPr="002744A4" w:rsidRDefault="00770D90" w:rsidP="001764F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44A4">
        <w:rPr>
          <w:rFonts w:ascii="Times New Roman" w:hAnsi="Times New Roman"/>
          <w:sz w:val="24"/>
          <w:szCs w:val="24"/>
        </w:rPr>
        <w:t xml:space="preserve">Простейшие показательные и логарифмические  уравнения. Уравнения, сводящиеся к простейшим заменой  неизвестного. Простейшие показательные и логарифмические неравенства. Неравенства, сводящиеся к простейшим  заменой неизвестного. </w:t>
      </w:r>
    </w:p>
    <w:p w:rsidR="002744A4" w:rsidRPr="002744A4" w:rsidRDefault="00770D90" w:rsidP="002744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44A4">
        <w:rPr>
          <w:rFonts w:ascii="Times New Roman" w:hAnsi="Times New Roman"/>
          <w:b/>
          <w:sz w:val="24"/>
          <w:szCs w:val="24"/>
        </w:rPr>
        <w:t>Основная цель</w:t>
      </w:r>
      <w:r w:rsidRPr="002744A4">
        <w:rPr>
          <w:rFonts w:ascii="Times New Roman" w:hAnsi="Times New Roman"/>
          <w:sz w:val="24"/>
          <w:szCs w:val="24"/>
        </w:rPr>
        <w:t xml:space="preserve"> — сформировать умение решать  показательные и логарифмические уравнения и неравенства. </w:t>
      </w:r>
    </w:p>
    <w:p w:rsidR="002744A4" w:rsidRPr="002744A4" w:rsidRDefault="00770D90" w:rsidP="002744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44A4">
        <w:rPr>
          <w:rFonts w:ascii="Times New Roman" w:hAnsi="Times New Roman"/>
          <w:sz w:val="24"/>
          <w:szCs w:val="24"/>
        </w:rPr>
        <w:t>Сначала изучаются простейшие показательные  уравнения, находятся их решения. Затем аналогично изучаются простейшие логарифмические уравнения. Далее  рассматриваются уравнения, решение которых (после введения  нового неизвестного t и решения получившегося рационального уравнения относительно t) сводится к решению  простейшего показательного (или логарифмического) уравнения.</w:t>
      </w:r>
    </w:p>
    <w:p w:rsidR="00770D90" w:rsidRPr="002744A4" w:rsidRDefault="00770D90" w:rsidP="002744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44A4">
        <w:rPr>
          <w:rFonts w:ascii="Times New Roman" w:hAnsi="Times New Roman"/>
          <w:sz w:val="24"/>
          <w:szCs w:val="24"/>
        </w:rPr>
        <w:t xml:space="preserve"> По такой же схеме изучаются неравенства: сначала  простейшие показательные, затем простейшие  логарифмические, и наконец, неравенства, сводящиеся к простейшим заменой неизвестного.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7. Синус и косинус угла </w:t>
      </w:r>
      <w:r w:rsidR="005A1E4F">
        <w:rPr>
          <w:rFonts w:ascii="Times New Roman" w:hAnsi="Times New Roman"/>
          <w:b/>
          <w:sz w:val="24"/>
          <w:szCs w:val="24"/>
        </w:rPr>
        <w:t>(</w:t>
      </w:r>
      <w:r w:rsidR="00C7658B">
        <w:rPr>
          <w:rFonts w:ascii="Times New Roman" w:hAnsi="Times New Roman"/>
          <w:b/>
          <w:sz w:val="24"/>
          <w:szCs w:val="24"/>
        </w:rPr>
        <w:t>7</w:t>
      </w:r>
      <w:r w:rsidR="005A1E4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C554E" w:rsidRDefault="00770D90" w:rsidP="002744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44A4">
        <w:rPr>
          <w:rFonts w:ascii="Times New Roman" w:hAnsi="Times New Roman"/>
          <w:sz w:val="24"/>
          <w:szCs w:val="24"/>
        </w:rPr>
        <w:t xml:space="preserve">Понятие угла и его меры. Определение синуса и  косинуса угла, основные формулы для них. Арксинус и  арккосинус. </w:t>
      </w:r>
    </w:p>
    <w:p w:rsidR="00770D90" w:rsidRPr="002744A4" w:rsidRDefault="00770D90" w:rsidP="002744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44A4">
        <w:rPr>
          <w:rFonts w:ascii="Times New Roman" w:hAnsi="Times New Roman"/>
          <w:b/>
          <w:sz w:val="24"/>
          <w:szCs w:val="24"/>
        </w:rPr>
        <w:t>Основная цель</w:t>
      </w:r>
      <w:r w:rsidRPr="002744A4">
        <w:rPr>
          <w:rFonts w:ascii="Times New Roman" w:hAnsi="Times New Roman"/>
          <w:sz w:val="24"/>
          <w:szCs w:val="24"/>
        </w:rPr>
        <w:t xml:space="preserve"> — освоить понятия синуса и  косинуса произвольного угла, изучить свойства функций угла: sin а и cos а. </w:t>
      </w:r>
    </w:p>
    <w:p w:rsidR="00770D90" w:rsidRPr="002744A4" w:rsidRDefault="00770D90" w:rsidP="002744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44A4">
        <w:rPr>
          <w:rFonts w:ascii="Times New Roman" w:hAnsi="Times New Roman"/>
          <w:sz w:val="24"/>
          <w:szCs w:val="24"/>
        </w:rPr>
        <w:t xml:space="preserve">Используя язык механики, вводится понятие угла как результата поворота вектора. Затем вводятся его градусная и радианная меры. С использованием единичной  окружности вводятся понятия синуса и косинуса угла. Изучаются свойства функций sin а и cos а как функций угла а,  доказываются основные формулы для них.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lastRenderedPageBreak/>
        <w:t xml:space="preserve">8. Тангенс и котангенс угла </w:t>
      </w:r>
      <w:r w:rsidR="005A1E4F">
        <w:rPr>
          <w:rFonts w:ascii="Times New Roman" w:hAnsi="Times New Roman"/>
          <w:b/>
          <w:sz w:val="24"/>
          <w:szCs w:val="24"/>
        </w:rPr>
        <w:t>(</w:t>
      </w:r>
      <w:r w:rsidR="00C7658B">
        <w:rPr>
          <w:rFonts w:ascii="Times New Roman" w:hAnsi="Times New Roman"/>
          <w:b/>
          <w:sz w:val="24"/>
          <w:szCs w:val="24"/>
        </w:rPr>
        <w:t>4</w:t>
      </w:r>
      <w:r w:rsidR="005A1E4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C554E" w:rsidRPr="008C554E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554E">
        <w:rPr>
          <w:rFonts w:ascii="Times New Roman" w:hAnsi="Times New Roman"/>
          <w:sz w:val="24"/>
          <w:szCs w:val="24"/>
        </w:rPr>
        <w:t xml:space="preserve">Определения тангенса и котангенса угла и основные формулы для них. Арктангенс и арккотангенс. </w:t>
      </w:r>
    </w:p>
    <w:p w:rsidR="00770D90" w:rsidRPr="008C554E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554E">
        <w:rPr>
          <w:rFonts w:ascii="Times New Roman" w:hAnsi="Times New Roman"/>
          <w:b/>
          <w:sz w:val="24"/>
          <w:szCs w:val="24"/>
        </w:rPr>
        <w:t>Основная цель</w:t>
      </w:r>
      <w:r w:rsidRPr="008C554E">
        <w:rPr>
          <w:rFonts w:ascii="Times New Roman" w:hAnsi="Times New Roman"/>
          <w:sz w:val="24"/>
          <w:szCs w:val="24"/>
        </w:rPr>
        <w:t xml:space="preserve"> — освоить понятия тангенса и  котангенса произвольного угла, изучить свойства функций угла: tga и ctga. </w:t>
      </w:r>
    </w:p>
    <w:p w:rsidR="00770D90" w:rsidRPr="008C554E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554E">
        <w:rPr>
          <w:rFonts w:ascii="Times New Roman" w:hAnsi="Times New Roman"/>
          <w:sz w:val="24"/>
          <w:szCs w:val="24"/>
        </w:rPr>
        <w:t xml:space="preserve">Тангенс и котангенс угла а определяются как с помощью отношений sin a и cos a, так и с помощью осей тангенса и  котангенса. Изучаются свойства функций tga и ctga как функций угла а, доказываются основные формулы для них.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9. Формулы сложения </w:t>
      </w:r>
      <w:r w:rsidR="005A1E4F">
        <w:rPr>
          <w:rFonts w:ascii="Times New Roman" w:hAnsi="Times New Roman"/>
          <w:b/>
          <w:sz w:val="24"/>
          <w:szCs w:val="24"/>
        </w:rPr>
        <w:t>(10 часов)</w:t>
      </w:r>
    </w:p>
    <w:p w:rsidR="00770D90" w:rsidRPr="008C554E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554E">
        <w:rPr>
          <w:rFonts w:ascii="Times New Roman" w:hAnsi="Times New Roman"/>
          <w:sz w:val="24"/>
          <w:szCs w:val="24"/>
        </w:rPr>
        <w:t xml:space="preserve"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</w:t>
      </w:r>
    </w:p>
    <w:p w:rsidR="00770D90" w:rsidRPr="008C554E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554E">
        <w:rPr>
          <w:rFonts w:ascii="Times New Roman" w:hAnsi="Times New Roman"/>
          <w:b/>
          <w:sz w:val="24"/>
          <w:szCs w:val="24"/>
        </w:rPr>
        <w:t>Основная цель</w:t>
      </w:r>
      <w:r w:rsidRPr="008C554E">
        <w:rPr>
          <w:rFonts w:ascii="Times New Roman" w:hAnsi="Times New Roman"/>
          <w:sz w:val="24"/>
          <w:szCs w:val="24"/>
        </w:rPr>
        <w:t xml:space="preserve"> — освоить формулы косинуса и  синуса суммы и разности двух углов, выработать умение  выполнять тождественные преобразования  тригонометрических выражений с использованием выведенных формул. Сначала с помощью скалярного произведения векторов доказывается формула косинуса разности двух углов. Затем с помощью свойств синуса и косинуса угла и доказанной формулы выводятся все перечисленные формулы.  </w:t>
      </w:r>
    </w:p>
    <w:p w:rsidR="00770D90" w:rsidRPr="008C554E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554E">
        <w:rPr>
          <w:rFonts w:ascii="Times New Roman" w:hAnsi="Times New Roman"/>
          <w:sz w:val="24"/>
          <w:szCs w:val="24"/>
        </w:rPr>
        <w:t>Используя доказанные формулы, выводятся формулы для синусов и косинусов двойных и половинных углов</w:t>
      </w:r>
      <w:r w:rsidR="008C554E" w:rsidRPr="008C554E">
        <w:rPr>
          <w:rFonts w:ascii="Times New Roman" w:hAnsi="Times New Roman"/>
          <w:sz w:val="24"/>
          <w:szCs w:val="24"/>
        </w:rPr>
        <w:t>.</w:t>
      </w:r>
      <w:r w:rsidRPr="008C554E">
        <w:rPr>
          <w:rFonts w:ascii="Times New Roman" w:hAnsi="Times New Roman"/>
          <w:sz w:val="24"/>
          <w:szCs w:val="24"/>
        </w:rPr>
        <w:t xml:space="preserve"> </w:t>
      </w:r>
    </w:p>
    <w:p w:rsidR="008C554E" w:rsidRDefault="00770D90" w:rsidP="008C554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10. Тригонометрические функции числового аргумента </w:t>
      </w:r>
      <w:r w:rsidR="005A1E4F">
        <w:rPr>
          <w:rFonts w:ascii="Times New Roman" w:hAnsi="Times New Roman"/>
          <w:b/>
          <w:sz w:val="24"/>
          <w:szCs w:val="24"/>
        </w:rPr>
        <w:t>(8 часов)</w:t>
      </w:r>
    </w:p>
    <w:p w:rsidR="00770D90" w:rsidRPr="000A0481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t xml:space="preserve">Функции у = sin </w:t>
      </w:r>
      <w:r w:rsidR="000A0481">
        <w:rPr>
          <w:rFonts w:ascii="Times New Roman" w:hAnsi="Times New Roman"/>
          <w:sz w:val="24"/>
          <w:szCs w:val="24"/>
        </w:rPr>
        <w:t>х</w:t>
      </w:r>
      <w:r w:rsidRPr="000A0481">
        <w:rPr>
          <w:rFonts w:ascii="Times New Roman" w:hAnsi="Times New Roman"/>
          <w:sz w:val="24"/>
          <w:szCs w:val="24"/>
        </w:rPr>
        <w:t xml:space="preserve">;, у = cosx, у = tgx, у = ctgx. </w:t>
      </w:r>
    </w:p>
    <w:p w:rsidR="00770D90" w:rsidRPr="000A0481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b/>
          <w:sz w:val="24"/>
          <w:szCs w:val="24"/>
        </w:rPr>
        <w:t>Основная цель</w:t>
      </w:r>
      <w:r w:rsidRPr="000A0481">
        <w:rPr>
          <w:rFonts w:ascii="Times New Roman" w:hAnsi="Times New Roman"/>
          <w:sz w:val="24"/>
          <w:szCs w:val="24"/>
        </w:rPr>
        <w:t xml:space="preserve"> — изучить свойства основных  тригонометрических функций и их графиков. </w:t>
      </w:r>
    </w:p>
    <w:p w:rsidR="00770D90" w:rsidRPr="000A0481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t xml:space="preserve">Сначала говорится о том, что хотя функция может  выражать зависимость между разными физическими  величинами, но в математике принято рассматривать функции у = f(x) как функции числа. Поэтому здесь и  рассматриваются тригонометрические функции числового аргумента, их основные свойства. С использованием свойств  тригонометрических функций строятся их графики. </w:t>
      </w:r>
    </w:p>
    <w:p w:rsidR="00770D90" w:rsidRPr="000A0481" w:rsidRDefault="00770D90" w:rsidP="008C554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t>При изучении этой темы вводится понятие  периодической функции и ее главного периода, доказывается, что главный период функций у = sinx и у = cosx есть число 2</w:t>
      </w:r>
      <w:r w:rsidR="000A0481" w:rsidRPr="000A0481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39" type="#_x0000_t75" style="width:10.5pt;height:10.5pt" o:ole="">
            <v:imagedata r:id="rId35" o:title=""/>
          </v:shape>
          <o:OLEObject Type="Embed" ProgID="Equation.DSMT4" ShapeID="_x0000_i1039" DrawAspect="Content" ObjectID="_1497608743" r:id="rId36"/>
        </w:object>
      </w:r>
      <w:r w:rsidR="000A0481">
        <w:rPr>
          <w:rFonts w:ascii="Times New Roman" w:hAnsi="Times New Roman"/>
          <w:sz w:val="24"/>
          <w:szCs w:val="24"/>
        </w:rPr>
        <w:t xml:space="preserve"> </w:t>
      </w:r>
      <w:r w:rsidRPr="000A0481">
        <w:rPr>
          <w:rFonts w:ascii="Times New Roman" w:hAnsi="Times New Roman"/>
          <w:sz w:val="24"/>
          <w:szCs w:val="24"/>
        </w:rPr>
        <w:t xml:space="preserve">, а главный период функций у = tgx и у = ctgx есть число </w:t>
      </w:r>
      <w:r w:rsidR="000A0481" w:rsidRPr="000A0481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40" type="#_x0000_t75" style="width:10.5pt;height:10.5pt" o:ole="">
            <v:imagedata r:id="rId37" o:title=""/>
          </v:shape>
          <o:OLEObject Type="Embed" ProgID="Equation.DSMT4" ShapeID="_x0000_i1040" DrawAspect="Content" ObjectID="_1497608744" r:id="rId38"/>
        </w:object>
      </w:r>
      <w:r w:rsidRPr="000A0481">
        <w:rPr>
          <w:rFonts w:ascii="Times New Roman" w:hAnsi="Times New Roman"/>
          <w:sz w:val="24"/>
          <w:szCs w:val="24"/>
        </w:rPr>
        <w:t xml:space="preserve">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11. Тригонометрические уравнения и неравенства </w:t>
      </w:r>
      <w:r w:rsidR="005A1E4F">
        <w:rPr>
          <w:rFonts w:ascii="Times New Roman" w:hAnsi="Times New Roman"/>
          <w:b/>
          <w:sz w:val="24"/>
          <w:szCs w:val="24"/>
        </w:rPr>
        <w:t>(8 часов)</w:t>
      </w:r>
    </w:p>
    <w:p w:rsidR="00770D90" w:rsidRPr="000A0481" w:rsidRDefault="00770D90" w:rsidP="000A048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t xml:space="preserve">Простейшие тригонометрические уравнения. 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</w:p>
    <w:p w:rsidR="00770D90" w:rsidRPr="000A0481" w:rsidRDefault="00770D90" w:rsidP="000A048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b/>
          <w:sz w:val="24"/>
          <w:szCs w:val="24"/>
        </w:rPr>
        <w:t>Основная цель</w:t>
      </w:r>
      <w:r w:rsidRPr="000A0481">
        <w:rPr>
          <w:rFonts w:ascii="Times New Roman" w:hAnsi="Times New Roman"/>
          <w:sz w:val="24"/>
          <w:szCs w:val="24"/>
        </w:rPr>
        <w:t xml:space="preserve"> — сформировать умение решать тригонометрические уравнения и неравенства. </w:t>
      </w:r>
    </w:p>
    <w:p w:rsidR="000A0481" w:rsidRPr="000A0481" w:rsidRDefault="00770D90" w:rsidP="000A048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t xml:space="preserve">Сначала с опорой на умение решать задачи на  нахождение всех углов х таких, что f(x) = а, где f(x) — одна из основных тригонометрических функций (sinx, cosx, tgx, ctgx), рассматривается решение простейших  тригонометрических уравнений. Затем рассматриваются уравнения, которые (после введения нового неизвестного t и решения получившегося рационального уравнения относительно t) сводятся к решению простейшего тригонометрического уравнения. </w:t>
      </w:r>
    </w:p>
    <w:p w:rsidR="00770D90" w:rsidRPr="000A0481" w:rsidRDefault="00770D90" w:rsidP="000A048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lastRenderedPageBreak/>
        <w:t xml:space="preserve">Рассматриваются способы решения  тригонометрических уравнений с помощью основных  тригонометрических формул и, наконец, рассматриваются  однородные тригонометрические уравнения. </w:t>
      </w:r>
    </w:p>
    <w:p w:rsidR="00770D90" w:rsidRPr="00770D90" w:rsidRDefault="00770D90" w:rsidP="00770D9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 xml:space="preserve">12. Вероятность события </w:t>
      </w:r>
      <w:r w:rsidR="00C7658B">
        <w:rPr>
          <w:rFonts w:ascii="Times New Roman" w:hAnsi="Times New Roman"/>
          <w:b/>
          <w:sz w:val="24"/>
          <w:szCs w:val="24"/>
        </w:rPr>
        <w:t>(4 часа)</w:t>
      </w:r>
    </w:p>
    <w:p w:rsidR="00770D90" w:rsidRPr="000A0481" w:rsidRDefault="00770D90" w:rsidP="00770D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t xml:space="preserve">Понятие и свойства вероятности события. </w:t>
      </w:r>
    </w:p>
    <w:p w:rsidR="00770D90" w:rsidRPr="000A0481" w:rsidRDefault="00770D90" w:rsidP="000A048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b/>
          <w:sz w:val="24"/>
          <w:szCs w:val="24"/>
        </w:rPr>
        <w:t>Основная цель</w:t>
      </w:r>
      <w:r w:rsidRPr="000A0481">
        <w:rPr>
          <w:rFonts w:ascii="Times New Roman" w:hAnsi="Times New Roman"/>
          <w:sz w:val="24"/>
          <w:szCs w:val="24"/>
        </w:rPr>
        <w:t xml:space="preserve"> — овладеть классическим понятием вероятности события, изучить его свойства и научиться применять их при решении несложных задач. </w:t>
      </w:r>
    </w:p>
    <w:p w:rsidR="00770D90" w:rsidRPr="000A0481" w:rsidRDefault="00770D90" w:rsidP="000A048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A0481">
        <w:rPr>
          <w:rFonts w:ascii="Times New Roman" w:hAnsi="Times New Roman"/>
          <w:sz w:val="24"/>
          <w:szCs w:val="24"/>
        </w:rPr>
        <w:t xml:space="preserve">Сначала рассматриваются опыты, результаты которых называют событиями. Определяется вероятность события. Рассматриваются примеры вычисления вероятности  события. Затем вводятся понятия объединения (суммы),  пересечения (произведения) событий и рассматриваются  примеры на применение этих понятий. </w:t>
      </w:r>
    </w:p>
    <w:p w:rsidR="00770D90" w:rsidRDefault="00770D90" w:rsidP="000A048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70D90">
        <w:rPr>
          <w:rFonts w:ascii="Times New Roman" w:hAnsi="Times New Roman"/>
          <w:b/>
          <w:sz w:val="24"/>
          <w:szCs w:val="24"/>
        </w:rPr>
        <w:t>1</w:t>
      </w:r>
      <w:r w:rsidR="00C7658B">
        <w:rPr>
          <w:rFonts w:ascii="Times New Roman" w:hAnsi="Times New Roman"/>
          <w:b/>
          <w:sz w:val="24"/>
          <w:szCs w:val="24"/>
        </w:rPr>
        <w:t>3</w:t>
      </w:r>
      <w:r w:rsidRPr="00770D90">
        <w:rPr>
          <w:rFonts w:ascii="Times New Roman" w:hAnsi="Times New Roman"/>
          <w:b/>
          <w:sz w:val="24"/>
          <w:szCs w:val="24"/>
        </w:rPr>
        <w:t>. Повторение курса алгебры и начал  математического анализа за 10 класс</w:t>
      </w:r>
      <w:r w:rsidR="00C7658B">
        <w:rPr>
          <w:rFonts w:ascii="Times New Roman" w:hAnsi="Times New Roman"/>
          <w:b/>
          <w:sz w:val="24"/>
          <w:szCs w:val="24"/>
        </w:rPr>
        <w:t xml:space="preserve"> (</w:t>
      </w:r>
      <w:r w:rsidR="00E95C85">
        <w:rPr>
          <w:rFonts w:ascii="Times New Roman" w:hAnsi="Times New Roman"/>
          <w:b/>
          <w:sz w:val="24"/>
          <w:szCs w:val="24"/>
        </w:rPr>
        <w:t>8</w:t>
      </w:r>
      <w:r w:rsidR="00C7658B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770D90" w:rsidRDefault="00770D9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93E7C" w:rsidRPr="001D24E8" w:rsidRDefault="00093E7C" w:rsidP="00093E7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093E7C" w:rsidRPr="0033292B" w:rsidRDefault="00093E7C" w:rsidP="00093E7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обучения представлены в </w:t>
      </w:r>
      <w:r w:rsidR="00E2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ребованиях к уровню подготовки и задают систему итоговых результатов обучения, которых должны достигать все выпускники, изучавшие курс математики по </w:t>
      </w:r>
      <w:r w:rsidR="000A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базовому уровню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8E605A" w:rsidRDefault="008E605A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4A4" w:rsidRPr="0057778F" w:rsidRDefault="005C04FE" w:rsidP="00182F2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1</w:t>
      </w:r>
      <w:r w:rsidR="000A0481">
        <w:rPr>
          <w:rFonts w:ascii="Times New Roman" w:hAnsi="Times New Roman" w:cs="Times New Roman"/>
          <w:b/>
          <w:sz w:val="24"/>
          <w:szCs w:val="24"/>
        </w:rPr>
        <w:t>0</w:t>
      </w:r>
      <w:r w:rsidRPr="0057778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823EE" w:rsidRPr="0057778F" w:rsidRDefault="003823EE" w:rsidP="00182F2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3823EE" w:rsidRPr="006C6CD6" w:rsidRDefault="003823EE" w:rsidP="006C6C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6CD6">
        <w:rPr>
          <w:rFonts w:ascii="Times New Roman" w:hAnsi="Times New Roman"/>
          <w:b/>
          <w:sz w:val="24"/>
          <w:szCs w:val="24"/>
        </w:rPr>
        <w:t>знать/ понимать</w:t>
      </w:r>
    </w:p>
    <w:p w:rsidR="006C6CD6" w:rsidRPr="006C6CD6" w:rsidRDefault="006C6CD6" w:rsidP="00012F79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CD6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C6CD6" w:rsidRPr="006C6CD6" w:rsidRDefault="006C6CD6" w:rsidP="00012F79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CD6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6C6CD6" w:rsidRPr="006C6CD6" w:rsidRDefault="006C6CD6" w:rsidP="00012F79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CD6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C6CD6" w:rsidRPr="006C6CD6" w:rsidRDefault="006C6CD6" w:rsidP="00012F79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CD6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4B3DDC" w:rsidRDefault="004B3DDC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АЛГЕБРА</w:t>
      </w: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6C6CD6" w:rsidRPr="004B3DDC" w:rsidRDefault="006C6CD6" w:rsidP="00012F79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C6CD6" w:rsidRPr="004B3DDC" w:rsidRDefault="006C6CD6" w:rsidP="00012F79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C6CD6" w:rsidRPr="004B3DDC" w:rsidRDefault="006C6CD6" w:rsidP="00012F79">
      <w:pPr>
        <w:pStyle w:val="a3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B3DDC" w:rsidRDefault="004B3DDC" w:rsidP="004B3D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И ГРАФИКИ</w:t>
      </w: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 поведение и свойства функций;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 xml:space="preserve">решать уравнения; </w:t>
      </w:r>
    </w:p>
    <w:p w:rsidR="006C6CD6" w:rsidRPr="004B3DDC" w:rsidRDefault="006C6CD6" w:rsidP="004B3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DD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     повседневной жизни для: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6C6CD6" w:rsidRDefault="006C6CD6" w:rsidP="004B3D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УРАВНЕНИЯ И НЕРАВЕНСТВА</w:t>
      </w: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составлять уравнения и неравенства по условию задачи;</w:t>
      </w:r>
    </w:p>
    <w:p w:rsidR="006C6CD6" w:rsidRPr="004B3DDC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6C6CD6" w:rsidRPr="004B3DDC" w:rsidRDefault="006C6CD6" w:rsidP="004B3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DD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C6CD6" w:rsidRDefault="006C6CD6" w:rsidP="00012F7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4B3DDC" w:rsidRPr="004B3DDC" w:rsidRDefault="004B3DDC" w:rsidP="004B3DD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6C6CD6" w:rsidRPr="004B3DDC" w:rsidRDefault="006C6CD6" w:rsidP="004B3D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DDC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6C6CD6" w:rsidRPr="00152FD6" w:rsidRDefault="006C6CD6" w:rsidP="00012F79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6C6CD6" w:rsidRPr="00152FD6" w:rsidRDefault="006C6CD6" w:rsidP="00012F79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6C6CD6" w:rsidRPr="004B3DDC" w:rsidRDefault="006C6CD6" w:rsidP="004B3D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DD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C6CD6" w:rsidRPr="00152FD6" w:rsidRDefault="006C6CD6" w:rsidP="00012F79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6C6CD6" w:rsidRDefault="006C6CD6" w:rsidP="00012F79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анализа информации статистического характера.</w:t>
      </w:r>
    </w:p>
    <w:p w:rsidR="004B3DDC" w:rsidRPr="00152FD6" w:rsidRDefault="004B3DDC" w:rsidP="004B3DDC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F2C" w:rsidRPr="00592112" w:rsidRDefault="00182F2C" w:rsidP="004B3DDC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182F2C" w:rsidRPr="004B3DDC" w:rsidRDefault="00182F2C" w:rsidP="00012F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Текущий </w:t>
      </w:r>
      <w:r w:rsidRPr="004B3DDC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182F2C" w:rsidRPr="004B3DDC" w:rsidRDefault="00182F2C" w:rsidP="00012F7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3DDC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4B3DDC">
        <w:rPr>
          <w:rFonts w:ascii="Times New Roman" w:hAnsi="Times New Roman"/>
          <w:sz w:val="24"/>
          <w:szCs w:val="24"/>
        </w:rPr>
        <w:t xml:space="preserve"> контроль в виде  контрольных работ и зачетов</w:t>
      </w:r>
    </w:p>
    <w:p w:rsidR="00182F2C" w:rsidRPr="004B3DDC" w:rsidRDefault="00182F2C" w:rsidP="00012F79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B3DDC">
        <w:rPr>
          <w:rFonts w:ascii="Times New Roman" w:hAnsi="Times New Roman"/>
          <w:b/>
          <w:bCs/>
          <w:sz w:val="24"/>
          <w:szCs w:val="24"/>
        </w:rPr>
        <w:t>Итоговый</w:t>
      </w:r>
      <w:r w:rsidRPr="004B3DDC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A744A4" w:rsidRDefault="00A744A4" w:rsidP="004B3DDC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4EB" w:rsidRPr="00BC283B" w:rsidRDefault="00DF24EB" w:rsidP="00182F2C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6D4A15"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DF24EB" w:rsidRPr="00BC283B" w:rsidRDefault="00DF24EB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</w:t>
      </w:r>
      <w:r w:rsidR="00182674">
        <w:rPr>
          <w:b/>
          <w:color w:val="0070C0"/>
          <w:sz w:val="28"/>
          <w:szCs w:val="28"/>
        </w:rPr>
        <w:t>0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DF24EB" w:rsidRPr="00BC283B" w:rsidRDefault="00DF24EB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182674">
        <w:rPr>
          <w:b/>
          <w:color w:val="0070C0"/>
          <w:sz w:val="28"/>
          <w:szCs w:val="28"/>
        </w:rPr>
        <w:t>3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</w:t>
      </w:r>
      <w:r w:rsidR="00E24E02">
        <w:rPr>
          <w:b/>
          <w:color w:val="0070C0"/>
          <w:sz w:val="28"/>
          <w:szCs w:val="28"/>
        </w:rPr>
        <w:t>, 102 часа за год</w:t>
      </w:r>
      <w:r w:rsidRPr="00BC283B">
        <w:rPr>
          <w:b/>
          <w:color w:val="0070C0"/>
          <w:sz w:val="28"/>
          <w:szCs w:val="28"/>
        </w:rPr>
        <w:t>)</w:t>
      </w:r>
    </w:p>
    <w:p w:rsidR="00DF24EB" w:rsidRPr="00BC283B" w:rsidRDefault="00535421" w:rsidP="00DF24E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41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DF24EB" w:rsidRPr="0026769B" w:rsidTr="00FF4A4B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DF24EB" w:rsidRPr="0026769B" w:rsidRDefault="00182674" w:rsidP="00FF4A4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F24EB" w:rsidRPr="0026769B">
              <w:rPr>
                <w:b/>
              </w:rPr>
              <w:t>онтрольные работы (КР)</w:t>
            </w:r>
          </w:p>
        </w:tc>
      </w:tr>
      <w:tr w:rsidR="00DF24EB" w:rsidRPr="0026769B" w:rsidTr="00FF4A4B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DF24EB" w:rsidRPr="0026769B" w:rsidRDefault="00182674" w:rsidP="00E24E02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E24E02">
              <w:rPr>
                <w:b/>
              </w:rPr>
              <w:t>полугодие</w:t>
            </w:r>
            <w:r>
              <w:rPr>
                <w:b/>
              </w:rPr>
              <w:t xml:space="preserve"> - 48</w:t>
            </w:r>
            <w:r w:rsidR="00DF24EB" w:rsidRPr="0026769B">
              <w:rPr>
                <w:b/>
              </w:rPr>
              <w:t xml:space="preserve"> часов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DF24EB" w:rsidRPr="0026769B" w:rsidRDefault="00DF24EB" w:rsidP="00E24E02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</w:t>
            </w:r>
            <w:r w:rsidR="00E24E02">
              <w:rPr>
                <w:b/>
              </w:rPr>
              <w:t>полугодие</w:t>
            </w:r>
            <w:r w:rsidRPr="0026769B">
              <w:rPr>
                <w:b/>
              </w:rPr>
              <w:t xml:space="preserve"> – </w:t>
            </w:r>
            <w:r w:rsidR="00182674">
              <w:rPr>
                <w:b/>
              </w:rPr>
              <w:t>54</w:t>
            </w:r>
            <w:r>
              <w:rPr>
                <w:b/>
              </w:rPr>
              <w:t xml:space="preserve"> </w:t>
            </w:r>
            <w:r w:rsidRPr="0026769B">
              <w:rPr>
                <w:b/>
              </w:rPr>
              <w:t>час</w:t>
            </w:r>
            <w:r w:rsidR="00182674">
              <w:rPr>
                <w:b/>
              </w:rPr>
              <w:t>а</w:t>
            </w:r>
          </w:p>
        </w:tc>
      </w:tr>
      <w:tr w:rsidR="00DF24EB" w:rsidRPr="0026769B" w:rsidTr="00FF4A4B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DF24EB" w:rsidRPr="0026769B" w:rsidRDefault="00DF24EB" w:rsidP="0018267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23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DF24EB" w:rsidRPr="0026769B" w:rsidRDefault="00DF24EB" w:rsidP="0018267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270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DF24EB" w:rsidRPr="0026769B" w:rsidRDefault="00DF24EB" w:rsidP="0018267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51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DF24EB" w:rsidRPr="0026769B" w:rsidRDefault="00DF24EB" w:rsidP="00182674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66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DF24EB" w:rsidTr="00FF4A4B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23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270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51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66" w:type="dxa"/>
          </w:tcPr>
          <w:p w:rsidR="00DF24EB" w:rsidRDefault="00DF24EB" w:rsidP="00FF4A4B">
            <w:pPr>
              <w:jc w:val="center"/>
            </w:pPr>
          </w:p>
        </w:tc>
      </w:tr>
      <w:tr w:rsidR="00DF24EB" w:rsidTr="00FF4A4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23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270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51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66" w:type="dxa"/>
          </w:tcPr>
          <w:p w:rsidR="00DF24EB" w:rsidRDefault="00DF24EB" w:rsidP="00FF4A4B">
            <w:pPr>
              <w:jc w:val="center"/>
            </w:pPr>
          </w:p>
        </w:tc>
      </w:tr>
    </w:tbl>
    <w:p w:rsidR="00223265" w:rsidRDefault="00223265" w:rsidP="00DF24EB"/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39"/>
        <w:gridCol w:w="1037"/>
        <w:gridCol w:w="1038"/>
        <w:gridCol w:w="2385"/>
        <w:gridCol w:w="30"/>
        <w:gridCol w:w="29"/>
        <w:gridCol w:w="29"/>
        <w:gridCol w:w="34"/>
        <w:gridCol w:w="4050"/>
      </w:tblGrid>
      <w:tr w:rsidR="00CA0C16" w:rsidRPr="00127DDD" w:rsidTr="005429D9">
        <w:trPr>
          <w:tblHeader/>
        </w:trPr>
        <w:tc>
          <w:tcPr>
            <w:tcW w:w="939" w:type="dxa"/>
            <w:vMerge w:val="restart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075" w:type="dxa"/>
            <w:gridSpan w:val="2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07" w:type="dxa"/>
            <w:gridSpan w:val="5"/>
            <w:vMerge w:val="restart"/>
            <w:tcBorders>
              <w:right w:val="single" w:sz="4" w:space="0" w:color="auto"/>
            </w:tcBorders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44153A" w:rsidRPr="006D4A15" w:rsidRDefault="007C0449" w:rsidP="00114574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О</w:t>
            </w:r>
            <w:r w:rsidR="00114574">
              <w:rPr>
                <w:rFonts w:ascii="Times New Roman" w:hAnsi="Times New Roman" w:cs="Times New Roman"/>
                <w:b/>
              </w:rPr>
              <w:t>сновные требования к уровню подготовки учащихся</w:t>
            </w:r>
          </w:p>
        </w:tc>
      </w:tr>
      <w:tr w:rsidR="00CA0C16" w:rsidRPr="00127DDD" w:rsidTr="005429D9">
        <w:trPr>
          <w:tblHeader/>
        </w:trPr>
        <w:tc>
          <w:tcPr>
            <w:tcW w:w="939" w:type="dxa"/>
            <w:vMerge/>
          </w:tcPr>
          <w:p w:rsidR="0044153A" w:rsidRPr="00127DDD" w:rsidRDefault="0044153A" w:rsidP="0022326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38" w:type="dxa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07" w:type="dxa"/>
            <w:gridSpan w:val="5"/>
            <w:vMerge/>
            <w:tcBorders>
              <w:right w:val="single" w:sz="4" w:space="0" w:color="auto"/>
            </w:tcBorders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</w:tr>
      <w:tr w:rsidR="00114574" w:rsidRPr="00127DDD" w:rsidTr="00F239F7">
        <w:tc>
          <w:tcPr>
            <w:tcW w:w="9571" w:type="dxa"/>
            <w:gridSpan w:val="9"/>
          </w:tcPr>
          <w:p w:rsidR="00114574" w:rsidRDefault="00114574" w:rsidP="0011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574" w:rsidRPr="00114574" w:rsidRDefault="00114574" w:rsidP="0011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Действительные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Pr="00A6498B" w:rsidRDefault="00114574" w:rsidP="00114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14574" w:rsidRPr="00127DDD" w:rsidRDefault="00114574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значения числовых и буквенных выражений, осуществляя необходимые перестановки и преобразования</w:t>
            </w: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Default="00114574" w:rsidP="00114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114574" w:rsidRDefault="00114574" w:rsidP="00114574">
            <w:pPr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14574" w:rsidRPr="00127DDD" w:rsidRDefault="00114574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Default="00114574" w:rsidP="00114574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Понятие действительного числа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CA0C16" w:rsidRDefault="00CA0C16" w:rsidP="00114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понятие действительного числа</w:t>
            </w:r>
          </w:p>
          <w:p w:rsidR="00114574" w:rsidRPr="00CA0C16" w:rsidRDefault="00114574" w:rsidP="00CA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C16">
              <w:rPr>
                <w:rFonts w:ascii="Times New Roman" w:hAnsi="Times New Roman"/>
                <w:sz w:val="20"/>
                <w:szCs w:val="20"/>
              </w:rPr>
              <w:t>Уметь</w:t>
            </w:r>
            <w:r w:rsidR="00CA0C16">
              <w:rPr>
                <w:rFonts w:ascii="Times New Roman" w:hAnsi="Times New Roman"/>
                <w:sz w:val="20"/>
                <w:szCs w:val="20"/>
              </w:rPr>
              <w:t>: переходить от одной формы записи к другой; сравнивать действительные числа; выполнять действия с действительными числами</w:t>
            </w: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Pr="00A6498B" w:rsidRDefault="00114574" w:rsidP="00114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14574" w:rsidRPr="00CA0C16" w:rsidRDefault="00114574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Pr="00A6498B" w:rsidRDefault="00114574" w:rsidP="00114574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Множества чисел</w:t>
            </w:r>
            <w:r>
              <w:rPr>
                <w:rFonts w:ascii="Times New Roman" w:hAnsi="Times New Roman"/>
              </w:rPr>
              <w:t>. Свойства действительных чисел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14574" w:rsidRDefault="00CA0C16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множество чисел; обозначение множеств; свойства действительных чисел;</w:t>
            </w:r>
          </w:p>
          <w:p w:rsidR="00CA0C16" w:rsidRPr="00CA0C16" w:rsidRDefault="00CA0C16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A6498B">
              <w:rPr>
                <w:rFonts w:ascii="Times New Roman" w:hAnsi="Times New Roman"/>
              </w:rPr>
              <w:t xml:space="preserve"> </w:t>
            </w:r>
            <w:r w:rsidRPr="00CA0C16">
              <w:rPr>
                <w:rFonts w:ascii="Times New Roman" w:hAnsi="Times New Roman"/>
                <w:sz w:val="20"/>
                <w:szCs w:val="20"/>
              </w:rPr>
              <w:t>изображать на координатной оси числовые промежутки, их объединения и пересечения, устанавливать взаимно однозначное соответствие между элементами множеств.</w:t>
            </w: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Pr="00A6498B" w:rsidRDefault="00114574" w:rsidP="00114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  <w:r w:rsidR="00CA0C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14574" w:rsidRPr="00127DDD" w:rsidRDefault="00114574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Pr="00A6498B" w:rsidRDefault="00114574" w:rsidP="00114574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B37669" w:rsidRPr="00DA70C8" w:rsidRDefault="00B37669" w:rsidP="00B37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A6498B">
              <w:rPr>
                <w:rFonts w:ascii="Times New Roman" w:hAnsi="Times New Roman"/>
              </w:rPr>
              <w:t xml:space="preserve"> </w:t>
            </w:r>
            <w:r w:rsidRPr="00DA70C8">
              <w:rPr>
                <w:rFonts w:ascii="Times New Roman" w:hAnsi="Times New Roman"/>
                <w:sz w:val="20"/>
                <w:szCs w:val="20"/>
              </w:rPr>
              <w:t>формулы числа перестановок, сочетаний и размещений.</w:t>
            </w:r>
          </w:p>
          <w:p w:rsidR="00114574" w:rsidRPr="00127DDD" w:rsidRDefault="00B37669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C8">
              <w:rPr>
                <w:rFonts w:ascii="Times New Roman" w:hAnsi="Times New Roman"/>
                <w:sz w:val="20"/>
                <w:szCs w:val="20"/>
              </w:rPr>
              <w:t>Уметь</w:t>
            </w:r>
            <w:r w:rsidR="00DA70C8" w:rsidRPr="00DA70C8">
              <w:rPr>
                <w:rFonts w:ascii="Times New Roman" w:hAnsi="Times New Roman"/>
                <w:sz w:val="20"/>
                <w:szCs w:val="20"/>
              </w:rPr>
              <w:t>:</w:t>
            </w:r>
            <w:r w:rsidRPr="00DA70C8">
              <w:rPr>
                <w:rFonts w:ascii="Times New Roman" w:hAnsi="Times New Roman"/>
                <w:sz w:val="20"/>
                <w:szCs w:val="20"/>
              </w:rPr>
              <w:t xml:space="preserve"> решать задачи на перестановки, размещения, сочетания методом перебора, а также  с использованием известных формул.</w:t>
            </w: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Pr="00A6498B" w:rsidRDefault="00114574" w:rsidP="00114574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14574" w:rsidRPr="00127DDD" w:rsidRDefault="00114574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16" w:rsidRPr="00127DDD" w:rsidTr="005429D9">
        <w:tc>
          <w:tcPr>
            <w:tcW w:w="939" w:type="dxa"/>
          </w:tcPr>
          <w:p w:rsidR="00114574" w:rsidRPr="00127DDD" w:rsidRDefault="001145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4574" w:rsidRPr="00127DDD" w:rsidRDefault="001145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14574" w:rsidRPr="00A6498B" w:rsidRDefault="00114574" w:rsidP="00114574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14574" w:rsidRPr="00127DDD" w:rsidRDefault="00114574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74" w:rsidRPr="00127DDD" w:rsidTr="00F239F7">
        <w:tc>
          <w:tcPr>
            <w:tcW w:w="9571" w:type="dxa"/>
            <w:gridSpan w:val="9"/>
          </w:tcPr>
          <w:p w:rsidR="00114574" w:rsidRDefault="00114574" w:rsidP="00114574">
            <w:pPr>
              <w:pStyle w:val="a3"/>
              <w:rPr>
                <w:rFonts w:ascii="Times New Roman" w:hAnsi="Times New Roman"/>
              </w:rPr>
            </w:pPr>
          </w:p>
          <w:p w:rsidR="00114574" w:rsidRPr="00114574" w:rsidRDefault="00114574" w:rsidP="00012F7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74">
              <w:rPr>
                <w:rFonts w:ascii="Times New Roman" w:hAnsi="Times New Roman"/>
                <w:b/>
                <w:sz w:val="24"/>
                <w:szCs w:val="24"/>
              </w:rPr>
              <w:t>Рациональные уравнения и 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Pr="00A6498B" w:rsidRDefault="00F239F7" w:rsidP="0035182D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239F7" w:rsidRDefault="0035182D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одночлен, многочлен, рациональное выражение. </w:t>
            </w:r>
          </w:p>
          <w:p w:rsidR="0035182D" w:rsidRPr="00127DDD" w:rsidRDefault="0035182D" w:rsidP="0012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выполнять тождественные преобразования рациональных выражений</w:t>
            </w:r>
            <w:r w:rsidR="00096094">
              <w:rPr>
                <w:rFonts w:ascii="Times New Roman" w:hAnsi="Times New Roman" w:cs="Times New Roman"/>
                <w:sz w:val="20"/>
                <w:szCs w:val="20"/>
              </w:rPr>
              <w:t>, основные действия с алгебраическими дробями</w:t>
            </w: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Pr="00A6498B" w:rsidRDefault="00F239F7" w:rsidP="0035182D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Формулы бинома Ньютона, суммы и разности степеней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239F7" w:rsidRDefault="00096094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формулу бинома Ньютона; формулы суммы и разности степеней.</w:t>
            </w:r>
          </w:p>
          <w:p w:rsidR="00096094" w:rsidRPr="00127DDD" w:rsidRDefault="00096094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простейшие комбинаторные задачи с использованием треугольника Паскаля; применять формулы бинома Ньютона, суммы и разности степеней.</w:t>
            </w: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Pr="00A6498B" w:rsidRDefault="00F239F7" w:rsidP="00F239F7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уравнения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F239F7" w:rsidRDefault="00BF342C" w:rsidP="00BF342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рациональное уравнение, корень (решение) уравнения, распадающее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уравнение, способы решения рациональных уравнений.</w:t>
            </w:r>
          </w:p>
          <w:p w:rsidR="00BF342C" w:rsidRPr="00127DDD" w:rsidRDefault="00BF342C" w:rsidP="00BF342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 уравнения.</w:t>
            </w: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Pr="00A6498B" w:rsidRDefault="00F239F7" w:rsidP="00F23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F239F7" w:rsidRPr="00127DDD" w:rsidRDefault="00F239F7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Pr="00A6498B" w:rsidRDefault="00F239F7" w:rsidP="00351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рациональных уравнений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F239F7" w:rsidRDefault="00912DD2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рациональное уравнение с двумя неизвестными; системы уравнений с двумя неизвестными; однородное уравнение; способ и алгоритм решения систем с двумя неизвестными.</w:t>
            </w:r>
          </w:p>
          <w:p w:rsidR="00912DD2" w:rsidRPr="00E4261F" w:rsidRDefault="00912DD2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системы с двумя неизвестными</w:t>
            </w: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Default="00F239F7" w:rsidP="00351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F239F7" w:rsidRPr="00E4261F" w:rsidRDefault="00F239F7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1A" w:rsidRPr="00127DDD" w:rsidTr="005429D9">
        <w:tc>
          <w:tcPr>
            <w:tcW w:w="939" w:type="dxa"/>
          </w:tcPr>
          <w:p w:rsidR="007E661A" w:rsidRPr="00127DDD" w:rsidRDefault="007E661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7E661A" w:rsidRPr="00A6498B" w:rsidRDefault="007E661A" w:rsidP="0035182D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Метод интервалов</w:t>
            </w:r>
            <w:r>
              <w:rPr>
                <w:rFonts w:ascii="Times New Roman" w:hAnsi="Times New Roman"/>
              </w:rPr>
              <w:t xml:space="preserve"> решения неравенств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7E661A" w:rsidRDefault="007E661A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метод интервалов решения неравенств; понятие рациональное неравенство.</w:t>
            </w:r>
          </w:p>
          <w:p w:rsidR="007E661A" w:rsidRPr="00E4261F" w:rsidRDefault="007E661A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 неравенства методом интервалов</w:t>
            </w:r>
          </w:p>
        </w:tc>
      </w:tr>
      <w:tr w:rsidR="007E661A" w:rsidRPr="00127DDD" w:rsidTr="005429D9">
        <w:tc>
          <w:tcPr>
            <w:tcW w:w="939" w:type="dxa"/>
          </w:tcPr>
          <w:p w:rsidR="007E661A" w:rsidRPr="00127DDD" w:rsidRDefault="007E661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7E661A" w:rsidRPr="00A6498B" w:rsidRDefault="007E661A" w:rsidP="007E6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7E661A" w:rsidRPr="00E4261F" w:rsidRDefault="007E661A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1A" w:rsidRPr="00127DDD" w:rsidTr="005429D9">
        <w:tc>
          <w:tcPr>
            <w:tcW w:w="939" w:type="dxa"/>
          </w:tcPr>
          <w:p w:rsidR="007E661A" w:rsidRPr="00127DDD" w:rsidRDefault="007E661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7E661A" w:rsidRPr="00A6498B" w:rsidRDefault="007E661A" w:rsidP="0035182D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7E661A" w:rsidRPr="00E4261F" w:rsidRDefault="007E661A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1A" w:rsidRPr="00127DDD" w:rsidTr="005429D9">
        <w:tc>
          <w:tcPr>
            <w:tcW w:w="939" w:type="dxa"/>
          </w:tcPr>
          <w:p w:rsidR="007E661A" w:rsidRPr="00127DDD" w:rsidRDefault="007E661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7E661A" w:rsidRPr="00A6498B" w:rsidRDefault="007E661A" w:rsidP="007E6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рациональных неравенств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7E661A" w:rsidRPr="00127DDD" w:rsidRDefault="007E661A" w:rsidP="00D05E9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Pr="00A6498B" w:rsidRDefault="00F239F7" w:rsidP="00351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239F7" w:rsidRDefault="007E661A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принцип решения нестрогих неравенств.</w:t>
            </w:r>
          </w:p>
          <w:p w:rsidR="007E661A" w:rsidRPr="00127DDD" w:rsidRDefault="007E661A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нестрогие неравенства с одной переменной</w:t>
            </w:r>
          </w:p>
        </w:tc>
      </w:tr>
      <w:tr w:rsidR="00F239F7" w:rsidRPr="00127DDD" w:rsidTr="005429D9">
        <w:tc>
          <w:tcPr>
            <w:tcW w:w="939" w:type="dxa"/>
          </w:tcPr>
          <w:p w:rsidR="00F239F7" w:rsidRPr="00127DDD" w:rsidRDefault="00F239F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239F7" w:rsidRPr="00127DDD" w:rsidRDefault="00F239F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F239F7" w:rsidRDefault="00F239F7" w:rsidP="00351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рациональных неравенств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F239F7" w:rsidRDefault="007E661A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система неравенств с одной переменной; принцип решения систем рациональных неравенств с одной переменной.</w:t>
            </w:r>
          </w:p>
          <w:p w:rsidR="007E661A" w:rsidRPr="00127DDD" w:rsidRDefault="007E661A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системы рациональных неравенств с одной переменной</w:t>
            </w:r>
          </w:p>
        </w:tc>
      </w:tr>
      <w:tr w:rsidR="007E661A" w:rsidRPr="00127DDD" w:rsidTr="005429D9">
        <w:tc>
          <w:tcPr>
            <w:tcW w:w="939" w:type="dxa"/>
          </w:tcPr>
          <w:p w:rsidR="007E661A" w:rsidRPr="00127DDD" w:rsidRDefault="007E661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7E661A" w:rsidRPr="00A6498B" w:rsidRDefault="007E661A" w:rsidP="00351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E661A" w:rsidRPr="00702E9D" w:rsidRDefault="007E661A" w:rsidP="007E6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7E661A" w:rsidRPr="00127DDD" w:rsidTr="005429D9">
        <w:tc>
          <w:tcPr>
            <w:tcW w:w="939" w:type="dxa"/>
          </w:tcPr>
          <w:p w:rsidR="007E661A" w:rsidRPr="00127DDD" w:rsidRDefault="007E661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661A" w:rsidRPr="00127DDD" w:rsidRDefault="007E661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7E661A" w:rsidRPr="005C12FA" w:rsidRDefault="007E661A" w:rsidP="00FF4A4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№1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«Действительные числа. Рациональные уравнения и неравенства»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E661A" w:rsidRPr="00702E9D" w:rsidRDefault="007E661A" w:rsidP="007E661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84720D" w:rsidRPr="00127DDD" w:rsidTr="0084720D">
        <w:tc>
          <w:tcPr>
            <w:tcW w:w="9571" w:type="dxa"/>
            <w:gridSpan w:val="9"/>
          </w:tcPr>
          <w:p w:rsidR="0084720D" w:rsidRPr="0084720D" w:rsidRDefault="0084720D" w:rsidP="0084720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20D" w:rsidRPr="0084720D" w:rsidRDefault="0084720D" w:rsidP="0084720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0D">
              <w:rPr>
                <w:rFonts w:ascii="Times New Roman" w:hAnsi="Times New Roman"/>
                <w:b/>
                <w:sz w:val="24"/>
                <w:szCs w:val="24"/>
              </w:rPr>
              <w:t xml:space="preserve">3.Корень степени </w:t>
            </w:r>
            <w:r w:rsidRPr="0084720D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200" w:dyaOrig="220">
                <v:shape id="_x0000_i1042" type="#_x0000_t75" style="width:10.5pt;height:10.5pt" o:ole="">
                  <v:imagedata r:id="rId39" o:title=""/>
                </v:shape>
                <o:OLEObject Type="Embed" ProgID="Equation.DSMT4" ShapeID="_x0000_i1042" DrawAspect="Content" ObjectID="_1497608745" r:id="rId40"/>
              </w:object>
            </w:r>
            <w:r w:rsidRPr="0084720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4720D">
              <w:rPr>
                <w:rFonts w:ascii="Times New Roman" w:hAnsi="Times New Roman"/>
                <w:b/>
              </w:rPr>
              <w:t>(8 часов)</w:t>
            </w:r>
          </w:p>
        </w:tc>
      </w:tr>
      <w:tr w:rsidR="008B3375" w:rsidRPr="00127DDD" w:rsidTr="005429D9">
        <w:tc>
          <w:tcPr>
            <w:tcW w:w="939" w:type="dxa"/>
          </w:tcPr>
          <w:p w:rsidR="008B3375" w:rsidRPr="00127DDD" w:rsidRDefault="008B337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B3375" w:rsidRPr="00127DDD" w:rsidRDefault="008B337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B3375" w:rsidRPr="00127DDD" w:rsidRDefault="008B337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8B3375" w:rsidRPr="00A6498B" w:rsidRDefault="00F7124C" w:rsidP="00961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8B3375">
              <w:rPr>
                <w:rFonts w:ascii="Times New Roman" w:hAnsi="Times New Roman"/>
              </w:rPr>
              <w:t xml:space="preserve">Понятие функции </w:t>
            </w:r>
            <w:r>
              <w:rPr>
                <w:rFonts w:ascii="Times New Roman" w:hAnsi="Times New Roman"/>
              </w:rPr>
              <w:t xml:space="preserve"> </w:t>
            </w:r>
            <w:r w:rsidR="008B3375">
              <w:rPr>
                <w:rFonts w:ascii="Times New Roman" w:hAnsi="Times New Roman"/>
              </w:rPr>
              <w:t>и ее графика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8B3375" w:rsidRDefault="008B3375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функция, аргумент, область определения и область значений функции; определение графика функции.</w:t>
            </w:r>
          </w:p>
          <w:p w:rsidR="008B3375" w:rsidRPr="00127DDD" w:rsidRDefault="008B3375" w:rsidP="008B337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значения функции по значению аргумента при различных способах задания функции; строить графики функций вида </w:t>
            </w:r>
            <w:r w:rsidRPr="008B3375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960" w:dyaOrig="400">
                <v:shape id="_x0000_i1043" type="#_x0000_t75" style="width:48pt;height:20.25pt" o:ole="">
                  <v:imagedata r:id="rId41" o:title=""/>
                </v:shape>
                <o:OLEObject Type="Embed" ProgID="Equation.DSMT4" ShapeID="_x0000_i1043" DrawAspect="Content" ObjectID="_1497608746" r:id="rId4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3375" w:rsidRPr="00127DDD" w:rsidTr="005429D9">
        <w:tc>
          <w:tcPr>
            <w:tcW w:w="939" w:type="dxa"/>
          </w:tcPr>
          <w:p w:rsidR="008B3375" w:rsidRPr="00127DDD" w:rsidRDefault="008B337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B3375" w:rsidRPr="00127DDD" w:rsidRDefault="008B337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B3375" w:rsidRPr="00127DDD" w:rsidRDefault="008B337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8B3375" w:rsidRDefault="008B3375" w:rsidP="00961FCA">
            <w:pP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</w:pPr>
            <w:r w:rsidRPr="00A6498B">
              <w:rPr>
                <w:rFonts w:ascii="Times New Roman" w:hAnsi="Times New Roman"/>
              </w:rPr>
              <w:t xml:space="preserve">Функция </w:t>
            </w:r>
            <w:r w:rsidRPr="00A6498B">
              <w:rPr>
                <w:rFonts w:ascii="Times New Roman" w:hAnsi="Times New Roman"/>
                <w:b/>
                <w:bCs/>
                <w:i/>
                <w:iCs/>
              </w:rPr>
              <w:t xml:space="preserve">у </w:t>
            </w:r>
            <w:r w:rsidRPr="00A6498B">
              <w:rPr>
                <w:rFonts w:ascii="Times New Roman" w:hAnsi="Times New Roman"/>
                <w:b/>
                <w:bCs/>
              </w:rPr>
              <w:t xml:space="preserve">= </w:t>
            </w:r>
            <w:r w:rsidRPr="00A6498B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  <w:r w:rsidRPr="00A6498B">
              <w:rPr>
                <w:rFonts w:ascii="Times New Roman" w:hAnsi="Times New Roman"/>
                <w:b/>
                <w:bCs/>
                <w:i/>
                <w:iCs/>
                <w:vertAlign w:val="superscript"/>
                <w:lang w:val="en-US"/>
              </w:rPr>
              <w:t>n</w:t>
            </w:r>
          </w:p>
          <w:p w:rsidR="008B3375" w:rsidRPr="00394218" w:rsidRDefault="008B3375" w:rsidP="00961FCA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8B3375" w:rsidRDefault="008B3375" w:rsidP="008B337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свойства функции </w:t>
            </w:r>
            <w:r w:rsidRPr="008B337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60" w:dyaOrig="360">
                <v:shape id="_x0000_i1044" type="#_x0000_t75" style="width:33pt;height:18pt" o:ole="">
                  <v:imagedata r:id="rId43" o:title=""/>
                </v:shape>
                <o:OLEObject Type="Embed" ProgID="Equation.DSMT4" ShapeID="_x0000_i1044" DrawAspect="Content" ObjectID="_1497608747" r:id="rId4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понятия четная и нечетная функция.</w:t>
            </w:r>
          </w:p>
          <w:p w:rsidR="008B3375" w:rsidRPr="008B3375" w:rsidRDefault="008B3375" w:rsidP="000236A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строить графики и описывать свойства</w:t>
            </w:r>
            <w:r w:rsidR="000236A1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вида </w:t>
            </w:r>
            <w:r w:rsidR="000236A1" w:rsidRPr="008B337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60" w:dyaOrig="360">
                <v:shape id="_x0000_i1045" type="#_x0000_t75" style="width:33pt;height:18pt" o:ole="">
                  <v:imagedata r:id="rId43" o:title=""/>
                </v:shape>
                <o:OLEObject Type="Embed" ProgID="Equation.DSMT4" ShapeID="_x0000_i1045" DrawAspect="Content" ObjectID="_1497608748" r:id="rId45"/>
              </w:object>
            </w:r>
            <w:r w:rsidR="000236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 xml:space="preserve"> </w:t>
            </w:r>
          </w:p>
        </w:tc>
      </w:tr>
      <w:tr w:rsidR="00B04037" w:rsidRPr="00127DDD" w:rsidTr="005429D9">
        <w:tc>
          <w:tcPr>
            <w:tcW w:w="939" w:type="dxa"/>
          </w:tcPr>
          <w:p w:rsidR="00B04037" w:rsidRPr="00127DDD" w:rsidRDefault="00B0403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B04037" w:rsidRPr="000236A1" w:rsidRDefault="00B04037" w:rsidP="00961FCA">
            <w:pPr>
              <w:rPr>
                <w:rFonts w:ascii="Times New Roman" w:hAnsi="Times New Roman"/>
                <w:vertAlign w:val="superscript"/>
              </w:rPr>
            </w:pPr>
            <w:r w:rsidRPr="00A6498B">
              <w:rPr>
                <w:rFonts w:ascii="Times New Roman" w:hAnsi="Times New Roman"/>
              </w:rPr>
              <w:t>Понятие корня степени n</w:t>
            </w: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B04037" w:rsidRDefault="00B04037" w:rsidP="00961FC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определение корня 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46" type="#_x0000_t75" style="width:10.5pt;height:10.5pt" o:ole="">
                  <v:imagedata r:id="rId46" o:title=""/>
                </v:shape>
                <o:OLEObject Type="Embed" ProgID="Equation.DSMT4" ShapeID="_x0000_i1046" DrawAspect="Content" ObjectID="_1497608749" r:id="rId4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числа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47" type="#_x0000_t75" style="width:10.5pt;height:14.25pt" o:ole="">
                  <v:imagedata r:id="rId48" o:title=""/>
                </v:shape>
                <o:OLEObject Type="Embed" ProgID="Equation.DSMT4" ShapeID="_x0000_i1047" DrawAspect="Content" ObjectID="_1497608750" r:id="rId4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арифметического корня 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48" type="#_x0000_t75" style="width:10.5pt;height:10.5pt" o:ole="">
                  <v:imagedata r:id="rId46" o:title=""/>
                </v:shape>
                <o:OLEObject Type="Embed" ProgID="Equation.DSMT4" ShapeID="_x0000_i1048" DrawAspect="Content" ObjectID="_1497608751" r:id="rId5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числа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49" type="#_x0000_t75" style="width:10.5pt;height:14.25pt" o:ole="">
                  <v:imagedata r:id="rId48" o:title=""/>
                </v:shape>
                <o:OLEObject Type="Embed" ProgID="Equation.DSMT4" ShapeID="_x0000_i1049" DrawAspect="Content" ObjectID="_1497608752" r:id="rId5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теоремы о свойствах корней 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50" type="#_x0000_t75" style="width:10.5pt;height:10.5pt" o:ole="">
                  <v:imagedata r:id="rId52" o:title=""/>
                </v:shape>
                <o:OLEObject Type="Embed" ProgID="Equation.DSMT4" ShapeID="_x0000_i1050" DrawAspect="Content" ObjectID="_1497608753" r:id="rId5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4037" w:rsidRPr="00A97EB9" w:rsidRDefault="00B04037" w:rsidP="00961FC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корня степени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51" type="#_x0000_t75" style="width:10.5pt;height:10.5pt" o:ole="">
                  <v:imagedata r:id="rId54" o:title=""/>
                </v:shape>
                <o:OLEObject Type="Embed" ProgID="Equation.DSMT4" ShapeID="_x0000_i1051" DrawAspect="Content" ObjectID="_1497608754" r:id="rId5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по формулам преобразования буквенных выражений, содержащих радикалы.</w:t>
            </w:r>
          </w:p>
        </w:tc>
      </w:tr>
      <w:tr w:rsidR="00B04037" w:rsidRPr="00127DDD" w:rsidTr="005429D9">
        <w:tc>
          <w:tcPr>
            <w:tcW w:w="939" w:type="dxa"/>
          </w:tcPr>
          <w:p w:rsidR="00B04037" w:rsidRPr="00127DDD" w:rsidRDefault="00B0403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B04037" w:rsidRPr="00A6498B" w:rsidRDefault="00B04037" w:rsidP="00961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 четной и нечетной степеней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B04037" w:rsidRPr="00A97EB9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37" w:rsidRPr="00127DDD" w:rsidTr="005429D9">
        <w:tc>
          <w:tcPr>
            <w:tcW w:w="939" w:type="dxa"/>
          </w:tcPr>
          <w:p w:rsidR="00B04037" w:rsidRPr="00127DDD" w:rsidRDefault="00B0403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B04037" w:rsidRDefault="00B04037" w:rsidP="00961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Арифметический корень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B04037" w:rsidRPr="00A97EB9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37" w:rsidRPr="00127DDD" w:rsidTr="005429D9">
        <w:tc>
          <w:tcPr>
            <w:tcW w:w="939" w:type="dxa"/>
          </w:tcPr>
          <w:p w:rsidR="00B04037" w:rsidRPr="00127DDD" w:rsidRDefault="00B0403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B04037" w:rsidRPr="00B04037" w:rsidRDefault="00B04037" w:rsidP="00B04037">
            <w:pPr>
              <w:rPr>
                <w:rFonts w:ascii="Times New Roman" w:hAnsi="Times New Roman"/>
                <w:vertAlign w:val="superscript"/>
              </w:rPr>
            </w:pPr>
            <w:r w:rsidRPr="00A6498B">
              <w:rPr>
                <w:rFonts w:ascii="Times New Roman" w:hAnsi="Times New Roman"/>
              </w:rPr>
              <w:t xml:space="preserve">Свойства корней степени </w:t>
            </w:r>
            <w:r w:rsidRPr="00A6498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B04037" w:rsidRPr="00A97EB9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2FA" w:rsidRPr="00127DDD" w:rsidTr="005429D9">
        <w:tc>
          <w:tcPr>
            <w:tcW w:w="939" w:type="dxa"/>
          </w:tcPr>
          <w:p w:rsidR="005C12FA" w:rsidRPr="00127DDD" w:rsidRDefault="005C12F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5C12FA" w:rsidRPr="00A6498B" w:rsidRDefault="005C12FA" w:rsidP="00B04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5C12FA" w:rsidRPr="00702E9D" w:rsidRDefault="005C12FA" w:rsidP="00961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5C12FA" w:rsidRPr="00127DDD" w:rsidTr="005429D9">
        <w:tc>
          <w:tcPr>
            <w:tcW w:w="939" w:type="dxa"/>
          </w:tcPr>
          <w:p w:rsidR="005C12FA" w:rsidRPr="00127DDD" w:rsidRDefault="005C12F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5C12FA" w:rsidRPr="005C12FA" w:rsidRDefault="005C12FA" w:rsidP="005C12F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№2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«Корень степени </w:t>
            </w:r>
            <w:r w:rsidRPr="005C12FA">
              <w:rPr>
                <w:rFonts w:ascii="Times New Roman" w:hAnsi="Times New Roman" w:cs="Times New Roman"/>
                <w:b/>
                <w:i/>
                <w:position w:val="-6"/>
              </w:rPr>
              <w:object w:dxaOrig="200" w:dyaOrig="220">
                <v:shape id="_x0000_i1052" type="#_x0000_t75" style="width:10.5pt;height:10.5pt" o:ole="">
                  <v:imagedata r:id="rId56" o:title=""/>
                </v:shape>
                <o:OLEObject Type="Embed" ProgID="Equation.DSMT4" ShapeID="_x0000_i1052" DrawAspect="Content" ObjectID="_1497608755" r:id="rId57"/>
              </w:objec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»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5C12FA" w:rsidRPr="00702E9D" w:rsidRDefault="005C12FA" w:rsidP="00961FC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B04037" w:rsidRPr="00127DDD" w:rsidTr="00582AA1">
        <w:tc>
          <w:tcPr>
            <w:tcW w:w="9571" w:type="dxa"/>
            <w:gridSpan w:val="9"/>
          </w:tcPr>
          <w:p w:rsidR="00B04037" w:rsidRDefault="00B04037" w:rsidP="00B04037">
            <w:pPr>
              <w:ind w:left="360"/>
              <w:rPr>
                <w:rFonts w:ascii="Times New Roman" w:hAnsi="Times New Roman"/>
              </w:rPr>
            </w:pPr>
          </w:p>
          <w:p w:rsidR="00B04037" w:rsidRPr="00B04037" w:rsidRDefault="00B04037" w:rsidP="00B04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37">
              <w:rPr>
                <w:rFonts w:ascii="Times New Roman" w:hAnsi="Times New Roman"/>
                <w:b/>
              </w:rPr>
              <w:t>4</w:t>
            </w:r>
            <w:r w:rsidR="00081668">
              <w:rPr>
                <w:rFonts w:ascii="Times New Roman" w:hAnsi="Times New Roman"/>
                <w:b/>
              </w:rPr>
              <w:t>.Степень положительного числа (</w:t>
            </w:r>
            <w:r w:rsidRPr="00B04037">
              <w:rPr>
                <w:rFonts w:ascii="Times New Roman" w:hAnsi="Times New Roman"/>
                <w:b/>
              </w:rPr>
              <w:t>9 часов)</w:t>
            </w:r>
          </w:p>
        </w:tc>
      </w:tr>
      <w:tr w:rsidR="001162F0" w:rsidRPr="00127DDD" w:rsidTr="005429D9">
        <w:tc>
          <w:tcPr>
            <w:tcW w:w="939" w:type="dxa"/>
          </w:tcPr>
          <w:p w:rsidR="001162F0" w:rsidRPr="00127DDD" w:rsidRDefault="001162F0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62F0" w:rsidRPr="00127DDD" w:rsidRDefault="001162F0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62F0" w:rsidRPr="00127DDD" w:rsidRDefault="001162F0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162F0" w:rsidRPr="00127DDD" w:rsidRDefault="00F7124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1162F0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1162F0" w:rsidRDefault="001162F0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тень с рациональным показателем; свойства степени с рациональным показателем.</w:t>
            </w:r>
          </w:p>
          <w:p w:rsidR="001162F0" w:rsidRPr="00A97EB9" w:rsidRDefault="001162F0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степени с рациональным показателем; выполнять преобразования числовых и буквенных выражений, содержащих степени и радикалы; пользоваться оценкой и прикидкой при практических расчетах.</w:t>
            </w:r>
          </w:p>
        </w:tc>
      </w:tr>
      <w:tr w:rsidR="001162F0" w:rsidRPr="00127DDD" w:rsidTr="005429D9">
        <w:tc>
          <w:tcPr>
            <w:tcW w:w="939" w:type="dxa"/>
          </w:tcPr>
          <w:p w:rsidR="001162F0" w:rsidRPr="00127DDD" w:rsidRDefault="001162F0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162F0" w:rsidRPr="00127DDD" w:rsidRDefault="001162F0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162F0" w:rsidRPr="00127DDD" w:rsidRDefault="001162F0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162F0" w:rsidRPr="00127DDD" w:rsidRDefault="001162F0" w:rsidP="00B040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рациональным показателем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1162F0" w:rsidRPr="00A97EB9" w:rsidRDefault="001162F0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2FA" w:rsidRPr="00127DDD" w:rsidTr="005429D9">
        <w:tc>
          <w:tcPr>
            <w:tcW w:w="939" w:type="dxa"/>
          </w:tcPr>
          <w:p w:rsidR="005C12FA" w:rsidRPr="00127DDD" w:rsidRDefault="005C12F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C12FA" w:rsidRPr="00127DDD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предела последовательности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5C12FA" w:rsidRDefault="0013422B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предела последовательности.</w:t>
            </w:r>
          </w:p>
          <w:p w:rsidR="0013422B" w:rsidRPr="00127DDD" w:rsidRDefault="0013422B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простейшие пределы.</w:t>
            </w:r>
          </w:p>
        </w:tc>
      </w:tr>
      <w:tr w:rsidR="005C12FA" w:rsidRPr="00127DDD" w:rsidTr="005429D9">
        <w:tc>
          <w:tcPr>
            <w:tcW w:w="939" w:type="dxa"/>
          </w:tcPr>
          <w:p w:rsidR="005C12FA" w:rsidRPr="00127DDD" w:rsidRDefault="005C12F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C12FA" w:rsidRPr="00B04037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04037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5C12FA" w:rsidRDefault="0013422B" w:rsidP="0013422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22B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бесконечно убывающая геометрическая прогрессия, суммы бесконечно убывающей геометрической прогрессии.</w:t>
            </w:r>
          </w:p>
          <w:p w:rsidR="0013422B" w:rsidRPr="0013422B" w:rsidRDefault="0013422B" w:rsidP="0013422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сумму бесконечно убывающей геометрической прогрессии; вычислять пределы с помощью суммы бесконечно убывающей геометрической прогрессии; представлять в виде обыкновенной дроби бесконечную периодическую дробь.</w:t>
            </w:r>
          </w:p>
        </w:tc>
      </w:tr>
      <w:tr w:rsidR="005C12FA" w:rsidRPr="00127DDD" w:rsidTr="005429D9">
        <w:tc>
          <w:tcPr>
            <w:tcW w:w="939" w:type="dxa"/>
          </w:tcPr>
          <w:p w:rsidR="005C12FA" w:rsidRPr="00127DDD" w:rsidRDefault="005C12F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C12FA" w:rsidRPr="00127DDD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Pr="00B04037">
              <w:rPr>
                <w:rFonts w:ascii="Times New Roman" w:hAnsi="Times New Roman" w:cs="Times New Roman"/>
                <w:position w:val="-6"/>
              </w:rPr>
              <w:object w:dxaOrig="180" w:dyaOrig="220">
                <v:shape id="_x0000_i1053" type="#_x0000_t75" style="width:9pt;height:10.5pt" o:ole="">
                  <v:imagedata r:id="rId58" o:title=""/>
                </v:shape>
                <o:OLEObject Type="Embed" ProgID="Equation.DSMT4" ShapeID="_x0000_i1053" DrawAspect="Content" ObjectID="_1497608756" r:id="rId59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5C12FA" w:rsidRPr="00FC0C93" w:rsidRDefault="009C7347" w:rsidP="009C73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ограниченная сверху неубывающая последовательность; ограниченная снизу невозрастающая последовательность; теоремы о существовании пределов ограниченной сверху неубывающей и ограниченной снизу невозрастающей последовательностей; смысл и значение числа </w:t>
            </w:r>
            <w:r w:rsidRPr="009C7347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20">
                <v:shape id="_x0000_i1054" type="#_x0000_t75" style="width:9pt;height:10.5pt" o:ole="">
                  <v:imagedata r:id="rId60" o:title=""/>
                </v:shape>
                <o:OLEObject Type="Embed" ProgID="Equation.DSMT4" ShapeID="_x0000_i1054" DrawAspect="Content" ObjectID="_1497608757" r:id="rId6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12FA" w:rsidRPr="00127DDD" w:rsidTr="005429D9">
        <w:tc>
          <w:tcPr>
            <w:tcW w:w="939" w:type="dxa"/>
          </w:tcPr>
          <w:p w:rsidR="005C12FA" w:rsidRPr="00127DDD" w:rsidRDefault="005C12F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C12FA" w:rsidRPr="00127DDD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степени с иррациональным показателем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5C12FA" w:rsidRDefault="00C237A4" w:rsidP="00C237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>: понятие степени с иррациональным показателем, свойства степеней.</w:t>
            </w:r>
          </w:p>
          <w:p w:rsidR="00C237A4" w:rsidRPr="00FC0C93" w:rsidRDefault="00C237A4" w:rsidP="00C237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степени с иррациональным показателем</w:t>
            </w:r>
          </w:p>
        </w:tc>
      </w:tr>
      <w:tr w:rsidR="005C12FA" w:rsidRPr="00127DDD" w:rsidTr="005429D9">
        <w:tc>
          <w:tcPr>
            <w:tcW w:w="939" w:type="dxa"/>
          </w:tcPr>
          <w:p w:rsidR="005C12FA" w:rsidRPr="00127DDD" w:rsidRDefault="005C12FA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C12FA" w:rsidRPr="00127DDD" w:rsidRDefault="005C12F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C12FA" w:rsidRPr="00127DDD" w:rsidRDefault="00B0403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C237A4" w:rsidRDefault="00C237A4" w:rsidP="00C237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 xml:space="preserve">: понятие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показательной функции, свойства показательной функции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12FA" w:rsidRPr="00FC0C93" w:rsidRDefault="00C237A4" w:rsidP="00C237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 определять значение показательной функции по значению аргумента; строить график показательной функции; описывать  по графику и по формуле поведение и свойства показательной функции.</w:t>
            </w:r>
          </w:p>
        </w:tc>
      </w:tr>
      <w:tr w:rsidR="00B04037" w:rsidRPr="00127DDD" w:rsidTr="005429D9">
        <w:tc>
          <w:tcPr>
            <w:tcW w:w="939" w:type="dxa"/>
          </w:tcPr>
          <w:p w:rsidR="00B04037" w:rsidRPr="00127DDD" w:rsidRDefault="00B0403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B04037" w:rsidRPr="00A6498B" w:rsidRDefault="00B04037" w:rsidP="00B040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B04037" w:rsidRPr="00702E9D" w:rsidRDefault="00B04037" w:rsidP="00582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B04037" w:rsidRPr="00127DDD" w:rsidTr="005429D9">
        <w:tc>
          <w:tcPr>
            <w:tcW w:w="939" w:type="dxa"/>
          </w:tcPr>
          <w:p w:rsidR="00B04037" w:rsidRPr="00127DDD" w:rsidRDefault="00B0403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B04037" w:rsidRPr="005C12FA" w:rsidRDefault="00B04037" w:rsidP="00B0403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Степень положительного числа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B04037" w:rsidRPr="00702E9D" w:rsidRDefault="00B04037" w:rsidP="00582AA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E9694F" w:rsidRPr="00127DDD" w:rsidTr="00582AA1">
        <w:tc>
          <w:tcPr>
            <w:tcW w:w="9571" w:type="dxa"/>
            <w:gridSpan w:val="9"/>
          </w:tcPr>
          <w:p w:rsidR="00E9694F" w:rsidRDefault="00E9694F" w:rsidP="00B04037">
            <w:pPr>
              <w:ind w:left="360"/>
              <w:rPr>
                <w:rFonts w:ascii="Times New Roman" w:hAnsi="Times New Roman"/>
              </w:rPr>
            </w:pPr>
          </w:p>
          <w:p w:rsidR="00E9694F" w:rsidRPr="00F871C1" w:rsidRDefault="00E9694F" w:rsidP="00E969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5.Логарифмы (6 часов)</w:t>
            </w:r>
          </w:p>
        </w:tc>
      </w:tr>
      <w:tr w:rsidR="00582AA1" w:rsidRPr="00127DDD" w:rsidTr="005429D9">
        <w:tc>
          <w:tcPr>
            <w:tcW w:w="939" w:type="dxa"/>
          </w:tcPr>
          <w:p w:rsidR="00582AA1" w:rsidRPr="00127DDD" w:rsidRDefault="00582AA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82AA1" w:rsidRPr="00127DDD" w:rsidRDefault="00F7124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582AA1">
              <w:rPr>
                <w:rFonts w:ascii="Times New Roman" w:hAnsi="Times New Roman" w:cs="Times New Roman"/>
              </w:rPr>
              <w:t>Понятие логарифма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582AA1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логарифма, формулы, следующие из определения.</w:t>
            </w:r>
          </w:p>
          <w:p w:rsidR="00582AA1" w:rsidRPr="002E4C59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логарифмы.</w:t>
            </w:r>
          </w:p>
        </w:tc>
      </w:tr>
      <w:tr w:rsidR="00582AA1" w:rsidRPr="00127DDD" w:rsidTr="005429D9">
        <w:tc>
          <w:tcPr>
            <w:tcW w:w="939" w:type="dxa"/>
          </w:tcPr>
          <w:p w:rsidR="00582AA1" w:rsidRPr="00127DDD" w:rsidRDefault="00582AA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82AA1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понятие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582AA1" w:rsidRPr="002E4C59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AA1" w:rsidRPr="00127DDD" w:rsidTr="005429D9">
        <w:tc>
          <w:tcPr>
            <w:tcW w:w="939" w:type="dxa"/>
          </w:tcPr>
          <w:p w:rsidR="00582AA1" w:rsidRPr="00127DDD" w:rsidRDefault="00582AA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82AA1" w:rsidRPr="00127DDD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логарифма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582AA1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свойства логарифмов.</w:t>
            </w:r>
          </w:p>
          <w:p w:rsidR="00582AA1" w:rsidRPr="002E4C59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преобразовании выражений, содержащих логарифмы, и вычислении их значений.</w:t>
            </w:r>
          </w:p>
        </w:tc>
      </w:tr>
      <w:tr w:rsidR="00582AA1" w:rsidRPr="00127DDD" w:rsidTr="005429D9">
        <w:tc>
          <w:tcPr>
            <w:tcW w:w="939" w:type="dxa"/>
          </w:tcPr>
          <w:p w:rsidR="00582AA1" w:rsidRPr="00127DDD" w:rsidRDefault="00582AA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82AA1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свойств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582AA1" w:rsidRPr="002E4C59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AA1" w:rsidRPr="00127DDD" w:rsidTr="005429D9">
        <w:tc>
          <w:tcPr>
            <w:tcW w:w="939" w:type="dxa"/>
          </w:tcPr>
          <w:p w:rsidR="00582AA1" w:rsidRPr="00127DDD" w:rsidRDefault="00582AA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82AA1" w:rsidRPr="00127DDD" w:rsidRDefault="00582AA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582AA1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свойств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582AA1" w:rsidRPr="002E4C59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37" w:rsidRPr="00127DDD" w:rsidTr="005429D9">
        <w:tc>
          <w:tcPr>
            <w:tcW w:w="939" w:type="dxa"/>
          </w:tcPr>
          <w:p w:rsidR="00B04037" w:rsidRPr="00127DDD" w:rsidRDefault="00B0403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04037" w:rsidRPr="00127DDD" w:rsidRDefault="00B0403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B04037" w:rsidRPr="00127DDD" w:rsidRDefault="00FD5209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B04037" w:rsidRDefault="00582AA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логарифмическая функция; ее свойства.</w:t>
            </w:r>
          </w:p>
          <w:p w:rsidR="00582AA1" w:rsidRPr="002E4C59" w:rsidRDefault="00582AA1" w:rsidP="00126DA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значение логарифмической функции по значению аргумента; строить график логарифмической функции; описывать  по графику и по формуле поведение и свойства </w:t>
            </w:r>
            <w:r w:rsidR="00126DA9">
              <w:rPr>
                <w:rFonts w:ascii="Times New Roman" w:hAnsi="Times New Roman" w:cs="Times New Roman"/>
                <w:sz w:val="20"/>
                <w:szCs w:val="20"/>
              </w:rPr>
              <w:t>логарифмической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функции.</w:t>
            </w:r>
          </w:p>
        </w:tc>
      </w:tr>
      <w:tr w:rsidR="00F871C1" w:rsidRPr="00127DDD" w:rsidTr="00582AA1">
        <w:tc>
          <w:tcPr>
            <w:tcW w:w="9571" w:type="dxa"/>
            <w:gridSpan w:val="9"/>
          </w:tcPr>
          <w:p w:rsidR="00F871C1" w:rsidRDefault="00F871C1" w:rsidP="00F871C1">
            <w:pPr>
              <w:ind w:left="360"/>
              <w:rPr>
                <w:rFonts w:ascii="Times New Roman" w:hAnsi="Times New Roman"/>
              </w:rPr>
            </w:pPr>
          </w:p>
          <w:p w:rsidR="00F871C1" w:rsidRPr="00F871C1" w:rsidRDefault="00F871C1" w:rsidP="00F87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C1">
              <w:rPr>
                <w:rFonts w:ascii="Times New Roman" w:hAnsi="Times New Roman"/>
                <w:b/>
                <w:sz w:val="24"/>
                <w:szCs w:val="24"/>
              </w:rPr>
              <w:t xml:space="preserve"> 6. Показательные и логарифмические уравнения и неравенства (7 часов)</w:t>
            </w:r>
          </w:p>
        </w:tc>
      </w:tr>
      <w:tr w:rsidR="00003981" w:rsidRPr="00127DDD" w:rsidTr="005429D9">
        <w:tc>
          <w:tcPr>
            <w:tcW w:w="939" w:type="dxa"/>
          </w:tcPr>
          <w:p w:rsidR="00003981" w:rsidRPr="00127DDD" w:rsidRDefault="0000398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3981" w:rsidRPr="00127DDD" w:rsidRDefault="00003981" w:rsidP="00A756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показательные и логарифмические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003981" w:rsidRDefault="00003981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простейшее показательное и логарифмическое уравнения; основные методы решения простейших показательных и логарифмических уравнений.</w:t>
            </w:r>
          </w:p>
          <w:p w:rsidR="00003981" w:rsidRPr="00702E9D" w:rsidRDefault="00003981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показательные и логарифмические уравнения, а также уравнения, сводящиеся к простейшим; изображать на числовой прямой множество решений уравнений.</w:t>
            </w:r>
          </w:p>
        </w:tc>
      </w:tr>
      <w:tr w:rsidR="00003981" w:rsidRPr="00127DDD" w:rsidTr="005429D9">
        <w:tc>
          <w:tcPr>
            <w:tcW w:w="939" w:type="dxa"/>
          </w:tcPr>
          <w:p w:rsidR="00003981" w:rsidRPr="00127DDD" w:rsidRDefault="0000398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3981" w:rsidRPr="00BC22DD" w:rsidRDefault="0000398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003981" w:rsidRPr="00702E9D" w:rsidRDefault="00003981" w:rsidP="006678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981" w:rsidRPr="00127DDD" w:rsidTr="005429D9">
        <w:tc>
          <w:tcPr>
            <w:tcW w:w="939" w:type="dxa"/>
          </w:tcPr>
          <w:p w:rsidR="00003981" w:rsidRPr="00127DDD" w:rsidRDefault="0000398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3981" w:rsidRPr="00127DDD" w:rsidRDefault="0000398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003981" w:rsidRPr="00A969D6" w:rsidRDefault="00003981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981" w:rsidRPr="00127DDD" w:rsidTr="005429D9">
        <w:tc>
          <w:tcPr>
            <w:tcW w:w="939" w:type="dxa"/>
          </w:tcPr>
          <w:p w:rsidR="00003981" w:rsidRPr="00127DDD" w:rsidRDefault="0000398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3981" w:rsidRPr="00127DDD" w:rsidRDefault="0000398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показательные и логарифмические неравенства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003981" w:rsidRDefault="00003981" w:rsidP="00003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простейшее показательное и логарифмическое неравенство; основные методы решения простейших показательных и логарифмических неравенств.</w:t>
            </w:r>
          </w:p>
          <w:p w:rsidR="00003981" w:rsidRPr="00A969D6" w:rsidRDefault="00003981" w:rsidP="000039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показательные и логарифмические неравенства, а также неравенства, сводящиеся к простейшим; изображать на числовой прямой множество решений неравенств.</w:t>
            </w:r>
          </w:p>
        </w:tc>
      </w:tr>
      <w:tr w:rsidR="00003981" w:rsidRPr="00127DDD" w:rsidTr="005429D9">
        <w:tc>
          <w:tcPr>
            <w:tcW w:w="939" w:type="dxa"/>
          </w:tcPr>
          <w:p w:rsidR="00003981" w:rsidRPr="00127DDD" w:rsidRDefault="0000398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03981" w:rsidRPr="00127DDD" w:rsidRDefault="0000398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03981" w:rsidRPr="00127DDD" w:rsidRDefault="00003981" w:rsidP="0000398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003981" w:rsidRPr="00A969D6" w:rsidRDefault="00003981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C1" w:rsidRPr="00127DDD" w:rsidTr="005429D9">
        <w:tc>
          <w:tcPr>
            <w:tcW w:w="939" w:type="dxa"/>
          </w:tcPr>
          <w:p w:rsidR="00F871C1" w:rsidRPr="00127DDD" w:rsidRDefault="00F871C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871C1" w:rsidRPr="00127DDD" w:rsidRDefault="00F871C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71C1" w:rsidRPr="00127DDD" w:rsidRDefault="00F871C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871C1" w:rsidRPr="00A6498B" w:rsidRDefault="00F871C1" w:rsidP="00582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F871C1" w:rsidRPr="00702E9D" w:rsidRDefault="00F871C1" w:rsidP="00582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F871C1" w:rsidRPr="00127DDD" w:rsidTr="005429D9">
        <w:tc>
          <w:tcPr>
            <w:tcW w:w="939" w:type="dxa"/>
          </w:tcPr>
          <w:p w:rsidR="00F871C1" w:rsidRPr="00127DDD" w:rsidRDefault="00F871C1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871C1" w:rsidRPr="00127DDD" w:rsidRDefault="00F871C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71C1" w:rsidRPr="00127DDD" w:rsidRDefault="00F871C1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871C1" w:rsidRPr="005C12FA" w:rsidRDefault="00F871C1" w:rsidP="00466C4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6C4E">
              <w:rPr>
                <w:rFonts w:ascii="Times New Roman" w:hAnsi="Times New Roman" w:cs="Times New Roman"/>
                <w:b/>
              </w:rPr>
              <w:t>4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466C4E">
              <w:rPr>
                <w:rFonts w:ascii="Times New Roman" w:hAnsi="Times New Roman" w:cs="Times New Roman"/>
                <w:b/>
                <w:i/>
              </w:rPr>
              <w:t>Логарифмы. Показательные и логарифмические уравнения и неравенства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F871C1" w:rsidRPr="00702E9D" w:rsidRDefault="00F871C1" w:rsidP="00582AA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E64E63" w:rsidRPr="00127DDD" w:rsidTr="000665A7">
        <w:tc>
          <w:tcPr>
            <w:tcW w:w="9571" w:type="dxa"/>
            <w:gridSpan w:val="9"/>
          </w:tcPr>
          <w:p w:rsidR="00E64E63" w:rsidRDefault="00E64E63" w:rsidP="00F871C1">
            <w:pPr>
              <w:ind w:left="360"/>
              <w:rPr>
                <w:rFonts w:ascii="Times New Roman" w:hAnsi="Times New Roman"/>
              </w:rPr>
            </w:pPr>
          </w:p>
          <w:p w:rsidR="00E64E63" w:rsidRPr="00E64E63" w:rsidRDefault="00E64E63" w:rsidP="00E64E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3">
              <w:rPr>
                <w:rFonts w:ascii="Times New Roman" w:hAnsi="Times New Roman" w:cs="Times New Roman"/>
                <w:b/>
                <w:sz w:val="24"/>
                <w:szCs w:val="24"/>
              </w:rPr>
              <w:t>7. Синус и косинус угла (7 часов)</w:t>
            </w:r>
          </w:p>
        </w:tc>
      </w:tr>
      <w:tr w:rsidR="00602982" w:rsidRPr="00127DDD" w:rsidTr="005429D9">
        <w:tc>
          <w:tcPr>
            <w:tcW w:w="939" w:type="dxa"/>
          </w:tcPr>
          <w:p w:rsidR="00602982" w:rsidRPr="00127DDD" w:rsidRDefault="0060298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02982" w:rsidRPr="00127DDD" w:rsidRDefault="0060298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02982" w:rsidRPr="00127DDD" w:rsidRDefault="0060298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02982" w:rsidRPr="00127DDD" w:rsidRDefault="00F7124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602982">
              <w:rPr>
                <w:rFonts w:ascii="Times New Roman" w:hAnsi="Times New Roman" w:cs="Times New Roman"/>
              </w:rPr>
              <w:t>Понятие угла. Радианная мера угла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602982" w:rsidRDefault="00602982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полный оборот, отрицательный, положительный, нулевой угол, градусная мера угла, радиана мера угла.</w:t>
            </w:r>
          </w:p>
          <w:p w:rsidR="00602982" w:rsidRPr="00A969D6" w:rsidRDefault="00602982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понятия на практике.</w:t>
            </w:r>
          </w:p>
        </w:tc>
      </w:tr>
      <w:tr w:rsidR="00602982" w:rsidRPr="00127DDD" w:rsidTr="005429D9">
        <w:tc>
          <w:tcPr>
            <w:tcW w:w="939" w:type="dxa"/>
          </w:tcPr>
          <w:p w:rsidR="00602982" w:rsidRPr="00127DDD" w:rsidRDefault="0060298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02982" w:rsidRPr="00127DDD" w:rsidRDefault="0060298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02982" w:rsidRPr="00127DDD" w:rsidRDefault="0060298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02982" w:rsidRPr="00127DDD" w:rsidRDefault="00602982" w:rsidP="00066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602982" w:rsidRPr="009E5098" w:rsidRDefault="00602982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127DDD" w:rsidRDefault="000665A7" w:rsidP="00066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синуса и косинуса угла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665A7" w:rsidRDefault="00602982" w:rsidP="0060298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98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единичная окружность; определение синуса и косинуса угла; таблицу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значений синусов и косинусов; свойства синуса и косинуса угла.</w:t>
            </w:r>
          </w:p>
          <w:p w:rsidR="00602982" w:rsidRPr="00602982" w:rsidRDefault="00602982" w:rsidP="0060298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синусы и косинусы углов</w:t>
            </w:r>
          </w:p>
        </w:tc>
      </w:tr>
      <w:tr w:rsidR="00E14DF5" w:rsidRPr="00127DDD" w:rsidTr="005429D9">
        <w:tc>
          <w:tcPr>
            <w:tcW w:w="939" w:type="dxa"/>
          </w:tcPr>
          <w:p w:rsidR="00E14DF5" w:rsidRPr="00127DDD" w:rsidRDefault="00E14DF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14DF5" w:rsidRPr="00127DDD" w:rsidRDefault="00E14DF5" w:rsidP="00066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формулы для</w:t>
            </w:r>
            <w:r w:rsidRPr="00E64E63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55" type="#_x0000_t75" style="width:27.75pt;height:14.25pt" o:ole="">
                  <v:imagedata r:id="rId62" o:title=""/>
                </v:shape>
                <o:OLEObject Type="Embed" ProgID="Equation.DSMT4" ShapeID="_x0000_i1055" DrawAspect="Content" ObjectID="_1497608758" r:id="rId63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64E63">
              <w:rPr>
                <w:rFonts w:ascii="Times New Roman" w:hAnsi="Times New Roman" w:cs="Times New Roman"/>
                <w:position w:val="-6"/>
              </w:rPr>
              <w:object w:dxaOrig="580" w:dyaOrig="220">
                <v:shape id="_x0000_i1056" type="#_x0000_t75" style="width:29.25pt;height:10.5pt" o:ole="">
                  <v:imagedata r:id="rId64" o:title=""/>
                </v:shape>
                <o:OLEObject Type="Embed" ProgID="Equation.DSMT4" ShapeID="_x0000_i1056" DrawAspect="Content" ObjectID="_1497608759" r:id="rId65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14DF5" w:rsidRDefault="00E14DF5" w:rsidP="00E14DF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F5">
              <w:rPr>
                <w:rFonts w:ascii="Times New Roman" w:hAnsi="Times New Roman" w:cs="Times New Roman"/>
                <w:sz w:val="20"/>
                <w:szCs w:val="20"/>
              </w:rPr>
              <w:t>основные формулы для</w:t>
            </w:r>
            <w:r w:rsidRPr="00E14DF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60" w:dyaOrig="279">
                <v:shape id="_x0000_i1057" type="#_x0000_t75" style="width:27.75pt;height:14.25pt" o:ole="">
                  <v:imagedata r:id="rId62" o:title=""/>
                </v:shape>
                <o:OLEObject Type="Embed" ProgID="Equation.DSMT4" ShapeID="_x0000_i1057" DrawAspect="Content" ObjectID="_1497608760" r:id="rId66"/>
              </w:object>
            </w:r>
            <w:r w:rsidRPr="00E14D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14DF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80" w:dyaOrig="220">
                <v:shape id="_x0000_i1058" type="#_x0000_t75" style="width:29.25pt;height:10.5pt" o:ole="">
                  <v:imagedata r:id="rId64" o:title=""/>
                </v:shape>
                <o:OLEObject Type="Embed" ProgID="Equation.DSMT4" ShapeID="_x0000_i1058" DrawAspect="Content" ObjectID="_1497608761" r:id="rId6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4DF5" w:rsidRPr="00777F67" w:rsidRDefault="00E14DF5" w:rsidP="00E14DF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формулы при преобразовании тригонометрических выражений</w:t>
            </w:r>
          </w:p>
        </w:tc>
      </w:tr>
      <w:tr w:rsidR="00E14DF5" w:rsidRPr="00127DDD" w:rsidTr="005429D9">
        <w:tc>
          <w:tcPr>
            <w:tcW w:w="939" w:type="dxa"/>
          </w:tcPr>
          <w:p w:rsidR="00E14DF5" w:rsidRPr="00127DDD" w:rsidRDefault="00E14DF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14DF5" w:rsidRPr="00127DDD" w:rsidRDefault="00E14DF5" w:rsidP="00066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основных тригонометрических формул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14DF5" w:rsidRPr="00777F67" w:rsidRDefault="00E14DF5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DF5" w:rsidRPr="00127DDD" w:rsidTr="005429D9">
        <w:tc>
          <w:tcPr>
            <w:tcW w:w="939" w:type="dxa"/>
          </w:tcPr>
          <w:p w:rsidR="00E14DF5" w:rsidRPr="00127DDD" w:rsidRDefault="00E14DF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14DF5" w:rsidRPr="00127DDD" w:rsidRDefault="00E14DF5" w:rsidP="00066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Арксинус, арккосинус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14DF5" w:rsidRDefault="00E14DF5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="00A83FA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арксинуса и арккосинуса числа; формулы, следующие из определений.</w:t>
            </w:r>
          </w:p>
          <w:p w:rsidR="00A83FA0" w:rsidRPr="00777F67" w:rsidRDefault="00A83FA0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арксинус и арккосинус числа; решать задачи на применение понятий арксинуса и арккосинуса числа.</w:t>
            </w:r>
          </w:p>
        </w:tc>
      </w:tr>
      <w:tr w:rsidR="00E14DF5" w:rsidRPr="00127DDD" w:rsidTr="005429D9">
        <w:tc>
          <w:tcPr>
            <w:tcW w:w="939" w:type="dxa"/>
          </w:tcPr>
          <w:p w:rsidR="00E14DF5" w:rsidRPr="00127DDD" w:rsidRDefault="00E14DF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14DF5" w:rsidRPr="00127DDD" w:rsidRDefault="00E14DF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14DF5" w:rsidRDefault="00E14DF5" w:rsidP="000665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арксинуса и арккосинуса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14DF5" w:rsidRPr="00777F67" w:rsidRDefault="00E14DF5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A7" w:rsidRPr="00127DDD" w:rsidTr="000665A7">
        <w:tc>
          <w:tcPr>
            <w:tcW w:w="9571" w:type="dxa"/>
            <w:gridSpan w:val="9"/>
          </w:tcPr>
          <w:p w:rsidR="000665A7" w:rsidRDefault="000665A7" w:rsidP="000665A7">
            <w:pPr>
              <w:ind w:left="360"/>
              <w:rPr>
                <w:rFonts w:ascii="Times New Roman" w:hAnsi="Times New Roman"/>
              </w:rPr>
            </w:pPr>
          </w:p>
          <w:p w:rsidR="000665A7" w:rsidRPr="000665A7" w:rsidRDefault="000665A7" w:rsidP="000665A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A7">
              <w:rPr>
                <w:rFonts w:ascii="Times New Roman" w:hAnsi="Times New Roman" w:cs="Times New Roman"/>
                <w:b/>
                <w:sz w:val="24"/>
                <w:szCs w:val="24"/>
              </w:rPr>
              <w:t>8. Тангенс и котангенс (4 часа)</w:t>
            </w: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127DDD" w:rsidRDefault="000665A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тангенса и котангенса. Основные формулы для тангенса и котангенса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A83FA0" w:rsidRDefault="00A83FA0" w:rsidP="00A83FA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98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тангенса и котангенса угла; свойства тангенса и котангенса угла.</w:t>
            </w:r>
          </w:p>
          <w:p w:rsidR="000665A7" w:rsidRPr="00127DDD" w:rsidRDefault="00A83FA0" w:rsidP="00A83FA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тангенсы и котангенсы углов</w:t>
            </w: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127DDD" w:rsidRDefault="000665A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Арктангенс. Ар</w:t>
            </w:r>
            <w:r w:rsidR="0012126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котангенс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A83FA0" w:rsidRDefault="00A83FA0" w:rsidP="00A83FA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определение арктангенса и арккотангенса числа; формулы, следующие из определений.</w:t>
            </w:r>
          </w:p>
          <w:p w:rsidR="000665A7" w:rsidRPr="007E1D73" w:rsidRDefault="00A83FA0" w:rsidP="00A83FA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арктангенс и арккотангенс числа; решать задачи на применение понятий арктангенса и арккотангенса числа.</w:t>
            </w: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A6498B" w:rsidRDefault="000665A7" w:rsidP="0006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665A7" w:rsidRPr="00702E9D" w:rsidRDefault="000665A7" w:rsidP="0006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5C12FA" w:rsidRDefault="000665A7" w:rsidP="001A2501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1A2501">
              <w:rPr>
                <w:rFonts w:ascii="Times New Roman" w:hAnsi="Times New Roman" w:cs="Times New Roman"/>
                <w:b/>
                <w:i/>
              </w:rPr>
              <w:t>Тригонометрические функции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665A7" w:rsidRPr="00702E9D" w:rsidRDefault="000665A7" w:rsidP="000665A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5429D9" w:rsidRPr="00127DDD" w:rsidTr="00F443DB">
        <w:tc>
          <w:tcPr>
            <w:tcW w:w="9571" w:type="dxa"/>
            <w:gridSpan w:val="9"/>
          </w:tcPr>
          <w:p w:rsidR="005429D9" w:rsidRDefault="005429D9" w:rsidP="000665A7">
            <w:pPr>
              <w:ind w:left="360"/>
              <w:rPr>
                <w:rFonts w:ascii="Times New Roman" w:hAnsi="Times New Roman"/>
              </w:rPr>
            </w:pPr>
          </w:p>
          <w:p w:rsidR="005429D9" w:rsidRPr="00BE45DF" w:rsidRDefault="005429D9" w:rsidP="0054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9. Формулы сложения (10 часов)</w:t>
            </w:r>
          </w:p>
        </w:tc>
      </w:tr>
      <w:tr w:rsidR="005429D9" w:rsidRPr="00127DDD" w:rsidTr="005429D9">
        <w:tc>
          <w:tcPr>
            <w:tcW w:w="939" w:type="dxa"/>
          </w:tcPr>
          <w:p w:rsidR="005429D9" w:rsidRPr="00127DDD" w:rsidRDefault="005429D9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429D9" w:rsidRPr="005C12FA" w:rsidRDefault="00F7124C" w:rsidP="005429D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5429D9" w:rsidRPr="00A6498B">
              <w:rPr>
                <w:rFonts w:ascii="Times New Roman" w:hAnsi="Times New Roman"/>
              </w:rPr>
              <w:t xml:space="preserve">Косинус суммы и </w:t>
            </w:r>
            <w:r w:rsidR="005429D9">
              <w:rPr>
                <w:rFonts w:ascii="Times New Roman" w:hAnsi="Times New Roman"/>
              </w:rPr>
              <w:t xml:space="preserve">косинус </w:t>
            </w:r>
            <w:r w:rsidR="005429D9" w:rsidRPr="00A6498B">
              <w:rPr>
                <w:rFonts w:ascii="Times New Roman" w:hAnsi="Times New Roman"/>
              </w:rPr>
              <w:t>разности двух углов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5429D9" w:rsidRDefault="00F443DB" w:rsidP="000665A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7FA">
              <w:rPr>
                <w:rFonts w:ascii="Times New Roman" w:hAnsi="Times New Roman" w:cs="Times New Roman"/>
                <w:sz w:val="20"/>
                <w:szCs w:val="20"/>
              </w:rPr>
              <w:t>косинуса суммы и косинуса разности аргументов.</w:t>
            </w:r>
          </w:p>
          <w:p w:rsidR="00E007FA" w:rsidRPr="00F443DB" w:rsidRDefault="00E007FA" w:rsidP="000665A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5429D9" w:rsidRPr="00127DDD" w:rsidTr="005429D9">
        <w:tc>
          <w:tcPr>
            <w:tcW w:w="939" w:type="dxa"/>
          </w:tcPr>
          <w:p w:rsidR="005429D9" w:rsidRPr="00127DDD" w:rsidRDefault="005429D9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429D9" w:rsidRPr="00A6498B" w:rsidRDefault="005429D9" w:rsidP="005429D9">
            <w:pPr>
              <w:snapToGrid w:val="0"/>
              <w:jc w:val="both"/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 xml:space="preserve">Косинус суммы и </w:t>
            </w:r>
            <w:r>
              <w:rPr>
                <w:rFonts w:ascii="Times New Roman" w:hAnsi="Times New Roman"/>
              </w:rPr>
              <w:t xml:space="preserve">косинус </w:t>
            </w:r>
            <w:r w:rsidRPr="00A6498B">
              <w:rPr>
                <w:rFonts w:ascii="Times New Roman" w:hAnsi="Times New Roman"/>
              </w:rPr>
              <w:t>разности двух углов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5429D9" w:rsidRPr="00702E9D" w:rsidRDefault="005429D9" w:rsidP="000665A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9D9" w:rsidRPr="00127DDD" w:rsidTr="005429D9">
        <w:tc>
          <w:tcPr>
            <w:tcW w:w="939" w:type="dxa"/>
          </w:tcPr>
          <w:p w:rsidR="005429D9" w:rsidRPr="00127DDD" w:rsidRDefault="005429D9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429D9" w:rsidRPr="00A6498B" w:rsidRDefault="005429D9" w:rsidP="005429D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дополнительных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5429D9" w:rsidRDefault="00E007FA" w:rsidP="000665A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F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дополнительные углы; формулы для дополнительных углов.</w:t>
            </w:r>
          </w:p>
          <w:p w:rsidR="00E007FA" w:rsidRPr="00E007FA" w:rsidRDefault="00E007FA" w:rsidP="000665A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решении упражнений.</w:t>
            </w:r>
          </w:p>
        </w:tc>
      </w:tr>
      <w:tr w:rsidR="005429D9" w:rsidRPr="00127DDD" w:rsidTr="005429D9">
        <w:tc>
          <w:tcPr>
            <w:tcW w:w="939" w:type="dxa"/>
          </w:tcPr>
          <w:p w:rsidR="005429D9" w:rsidRPr="00127DDD" w:rsidRDefault="005429D9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429D9" w:rsidRPr="00127DDD" w:rsidRDefault="005429D9" w:rsidP="005429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Синус суммы и </w:t>
            </w:r>
            <w:r>
              <w:rPr>
                <w:rFonts w:ascii="Times New Roman" w:hAnsi="Times New Roman"/>
              </w:rPr>
              <w:t xml:space="preserve">синус </w:t>
            </w:r>
            <w:r w:rsidRPr="00A6498B">
              <w:rPr>
                <w:rFonts w:ascii="Times New Roman" w:hAnsi="Times New Roman"/>
              </w:rPr>
              <w:t>разности двух углов.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007FA" w:rsidRDefault="00E007FA" w:rsidP="00E007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синус суммы и синус разности аргументов.</w:t>
            </w:r>
          </w:p>
          <w:p w:rsidR="005429D9" w:rsidRPr="007E1D73" w:rsidRDefault="00E007FA" w:rsidP="00E007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5429D9" w:rsidRPr="00127DDD" w:rsidTr="005429D9">
        <w:tc>
          <w:tcPr>
            <w:tcW w:w="939" w:type="dxa"/>
          </w:tcPr>
          <w:p w:rsidR="005429D9" w:rsidRPr="00127DDD" w:rsidRDefault="005429D9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429D9" w:rsidRPr="00127DDD" w:rsidRDefault="005429D9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Синус суммы и </w:t>
            </w:r>
            <w:r>
              <w:rPr>
                <w:rFonts w:ascii="Times New Roman" w:hAnsi="Times New Roman"/>
              </w:rPr>
              <w:t xml:space="preserve">синус </w:t>
            </w:r>
            <w:r w:rsidRPr="00A6498B">
              <w:rPr>
                <w:rFonts w:ascii="Times New Roman" w:hAnsi="Times New Roman"/>
              </w:rPr>
              <w:t>разности двух углов.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5429D9" w:rsidRPr="00777F67" w:rsidRDefault="005429D9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D9" w:rsidRPr="00127DDD" w:rsidTr="005429D9">
        <w:tc>
          <w:tcPr>
            <w:tcW w:w="939" w:type="dxa"/>
          </w:tcPr>
          <w:p w:rsidR="005429D9" w:rsidRPr="00127DDD" w:rsidRDefault="005429D9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429D9" w:rsidRPr="00127DDD" w:rsidRDefault="005429D9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синусов и косинусов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007FA" w:rsidRDefault="00E007FA" w:rsidP="00E007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</w:t>
            </w:r>
            <w:r w:rsidR="00F141A7">
              <w:rPr>
                <w:rFonts w:ascii="Times New Roman" w:hAnsi="Times New Roman" w:cs="Times New Roman"/>
                <w:sz w:val="20"/>
                <w:szCs w:val="20"/>
              </w:rPr>
              <w:t>а и разность синусов и косинусов.</w:t>
            </w:r>
          </w:p>
          <w:p w:rsidR="005429D9" w:rsidRPr="00777F67" w:rsidRDefault="00E007FA" w:rsidP="00E007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5429D9" w:rsidRPr="00127DDD" w:rsidTr="005429D9">
        <w:tc>
          <w:tcPr>
            <w:tcW w:w="939" w:type="dxa"/>
          </w:tcPr>
          <w:p w:rsidR="005429D9" w:rsidRPr="00127DDD" w:rsidRDefault="005429D9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429D9" w:rsidRPr="00127DDD" w:rsidRDefault="005429D9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429D9" w:rsidRDefault="005429D9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синусов и косинусов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5429D9" w:rsidRPr="00777F67" w:rsidRDefault="005429D9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127DDD" w:rsidRDefault="005429D9" w:rsidP="005429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Формулы </w:t>
            </w:r>
            <w:r>
              <w:rPr>
                <w:rFonts w:ascii="Times New Roman" w:hAnsi="Times New Roman"/>
              </w:rPr>
              <w:t xml:space="preserve">для двойных </w:t>
            </w:r>
            <w:r w:rsidRPr="00A6498B">
              <w:rPr>
                <w:rFonts w:ascii="Times New Roman" w:hAnsi="Times New Roman"/>
              </w:rPr>
              <w:lastRenderedPageBreak/>
              <w:t>половин</w:t>
            </w:r>
            <w:r>
              <w:rPr>
                <w:rFonts w:ascii="Times New Roman" w:hAnsi="Times New Roman"/>
              </w:rPr>
              <w:t>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665A7" w:rsidRDefault="00E74D2F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Знать: формулы синуса и косинуса двойного угла, квадрата синуса и квадрата косинуса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половинного аргумента.</w:t>
            </w:r>
          </w:p>
          <w:p w:rsidR="00E74D2F" w:rsidRPr="007E1D73" w:rsidRDefault="00E74D2F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127DDD" w:rsidRDefault="005429D9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синусов и косинусов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665A7" w:rsidRDefault="00E74D2F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D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произведений синусов и косинусов.</w:t>
            </w:r>
          </w:p>
          <w:p w:rsidR="00E74D2F" w:rsidRPr="00E74D2F" w:rsidRDefault="00E74D2F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 преобразовывать произведения тригонометрических выражений в суммы</w:t>
            </w:r>
          </w:p>
        </w:tc>
      </w:tr>
      <w:tr w:rsidR="000665A7" w:rsidRPr="00127DDD" w:rsidTr="005429D9">
        <w:tc>
          <w:tcPr>
            <w:tcW w:w="939" w:type="dxa"/>
          </w:tcPr>
          <w:p w:rsidR="000665A7" w:rsidRPr="00127DDD" w:rsidRDefault="000665A7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0665A7" w:rsidRPr="00127DDD" w:rsidRDefault="000665A7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0665A7" w:rsidRPr="00127DDD" w:rsidRDefault="005429D9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тангенсов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0665A7" w:rsidRDefault="00E74D2F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D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формулы для тангенсов</w:t>
            </w:r>
          </w:p>
          <w:p w:rsidR="00E74D2F" w:rsidRPr="00E74D2F" w:rsidRDefault="00E74D2F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E74D2F" w:rsidRPr="00127DDD" w:rsidTr="00C5317B">
        <w:tc>
          <w:tcPr>
            <w:tcW w:w="9571" w:type="dxa"/>
            <w:gridSpan w:val="9"/>
          </w:tcPr>
          <w:p w:rsidR="00E74D2F" w:rsidRDefault="00E74D2F" w:rsidP="00DF24EB">
            <w:pPr>
              <w:rPr>
                <w:rFonts w:ascii="Times New Roman" w:hAnsi="Times New Roman" w:cs="Times New Roman"/>
              </w:rPr>
            </w:pPr>
          </w:p>
          <w:p w:rsidR="00E74D2F" w:rsidRPr="00BE45DF" w:rsidRDefault="00E74D2F" w:rsidP="00E74D2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10. Тригонометрические функции числового аргумента (</w:t>
            </w:r>
            <w:r w:rsidR="006C009B"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E835E8" w:rsidRPr="00127DDD" w:rsidTr="005429D9">
        <w:tc>
          <w:tcPr>
            <w:tcW w:w="939" w:type="dxa"/>
          </w:tcPr>
          <w:p w:rsidR="00E835E8" w:rsidRPr="00127DDD" w:rsidRDefault="00E835E8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835E8" w:rsidRPr="00127DDD" w:rsidRDefault="00E835E8" w:rsidP="006C00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059" type="#_x0000_t75" style="width:45pt;height:15.75pt" o:ole="">
                  <v:imagedata r:id="rId68" o:title=""/>
                </v:shape>
                <o:OLEObject Type="Embed" ProgID="Equation.DSMT4" ShapeID="_x0000_i1059" DrawAspect="Content" ObjectID="_1497608762" r:id="rId69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835E8" w:rsidRPr="00E835E8" w:rsidRDefault="00E835E8" w:rsidP="0044153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00" w:dyaOrig="320">
                <v:shape id="_x0000_i1060" type="#_x0000_t75" style="width:45pt;height:15.75pt" o:ole="">
                  <v:imagedata r:id="rId68" o:title=""/>
                </v:shape>
                <o:OLEObject Type="Embed" ProgID="Equation.DSMT4" ShapeID="_x0000_i1060" DrawAspect="Content" ObjectID="_1497608763" r:id="rId70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5E8" w:rsidRPr="00E835E8" w:rsidRDefault="00E835E8" w:rsidP="0044153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061" type="#_x0000_t75" style="width:45pt;height:15.75pt" o:ole="">
                  <v:imagedata r:id="rId68" o:title=""/>
                </v:shape>
                <o:OLEObject Type="Embed" ProgID="Equation.DSMT4" ShapeID="_x0000_i1061" DrawAspect="Content" ObjectID="_1497608764" r:id="rId71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sz w:val="20"/>
                <w:szCs w:val="20"/>
              </w:rPr>
              <w:t>графики преобразованных 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040" w:dyaOrig="320">
                <v:shape id="_x0000_i1062" type="#_x0000_t75" style="width:51.75pt;height:15.75pt" o:ole="">
                  <v:imagedata r:id="rId72" o:title=""/>
                </v:shape>
                <o:OLEObject Type="Embed" ProgID="Equation.DSMT4" ShapeID="_x0000_i1062" DrawAspect="Content" ObjectID="_1497608765" r:id="rId73"/>
              </w:objec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219" w:dyaOrig="320">
                <v:shape id="_x0000_i1063" type="#_x0000_t75" style="width:60.75pt;height:15.75pt" o:ole="">
                  <v:imagedata r:id="rId74" o:title=""/>
                </v:shape>
                <o:OLEObject Type="Embed" ProgID="Equation.DSMT4" ShapeID="_x0000_i1063" DrawAspect="Content" ObjectID="_1497608766" r:id="rId75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35E8" w:rsidRPr="00127DDD" w:rsidTr="005429D9">
        <w:tc>
          <w:tcPr>
            <w:tcW w:w="939" w:type="dxa"/>
          </w:tcPr>
          <w:p w:rsidR="00E835E8" w:rsidRPr="00127DDD" w:rsidRDefault="00E835E8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835E8" w:rsidRPr="00127DDD" w:rsidRDefault="00E835E8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835E8" w:rsidRPr="00E835E8" w:rsidRDefault="00E835E8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E8" w:rsidRPr="00127DDD" w:rsidTr="005429D9">
        <w:tc>
          <w:tcPr>
            <w:tcW w:w="939" w:type="dxa"/>
          </w:tcPr>
          <w:p w:rsidR="00E835E8" w:rsidRPr="00127DDD" w:rsidRDefault="00E835E8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835E8" w:rsidRPr="00127DDD" w:rsidRDefault="00E835E8" w:rsidP="006C00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20" w:dyaOrig="260">
                <v:shape id="_x0000_i1064" type="#_x0000_t75" style="width:46.5pt;height:12.75pt" o:ole="">
                  <v:imagedata r:id="rId76" o:title=""/>
                </v:shape>
                <o:OLEObject Type="Embed" ProgID="Equation.DSMT4" ShapeID="_x0000_i1064" DrawAspect="Content" ObjectID="_1497608767" r:id="rId77"/>
              </w:objec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835E8" w:rsidRPr="00E835E8" w:rsidRDefault="00E835E8" w:rsidP="00E83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20" w:dyaOrig="260">
                <v:shape id="_x0000_i1065" type="#_x0000_t75" style="width:46.5pt;height:12.75pt" o:ole="">
                  <v:imagedata r:id="rId78" o:title=""/>
                </v:shape>
                <o:OLEObject Type="Embed" ProgID="Equation.DSMT4" ShapeID="_x0000_i1065" DrawAspect="Content" ObjectID="_1497608768" r:id="rId79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5E8" w:rsidRPr="00E835E8" w:rsidRDefault="00E835E8" w:rsidP="00E83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20" w:dyaOrig="260">
                <v:shape id="_x0000_i1066" type="#_x0000_t75" style="width:46.5pt;height:12.75pt" o:ole="">
                  <v:imagedata r:id="rId80" o:title=""/>
                </v:shape>
                <o:OLEObject Type="Embed" ProgID="Equation.DSMT4" ShapeID="_x0000_i1066" DrawAspect="Content" ObjectID="_1497608769" r:id="rId81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sz w:val="20"/>
                <w:szCs w:val="20"/>
              </w:rPr>
              <w:t>графики преобразованных 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080" w:dyaOrig="320">
                <v:shape id="_x0000_i1067" type="#_x0000_t75" style="width:54pt;height:15.75pt" o:ole="">
                  <v:imagedata r:id="rId82" o:title=""/>
                </v:shape>
                <o:OLEObject Type="Embed" ProgID="Equation.DSMT4" ShapeID="_x0000_i1067" DrawAspect="Content" ObjectID="_1497608770" r:id="rId83"/>
              </w:objec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260" w:dyaOrig="320">
                <v:shape id="_x0000_i1068" type="#_x0000_t75" style="width:63pt;height:15.75pt" o:ole="">
                  <v:imagedata r:id="rId84" o:title=""/>
                </v:shape>
                <o:OLEObject Type="Embed" ProgID="Equation.DSMT4" ShapeID="_x0000_i1068" DrawAspect="Content" ObjectID="_1497608771" r:id="rId85"/>
              </w:object>
            </w:r>
          </w:p>
        </w:tc>
      </w:tr>
      <w:tr w:rsidR="00E835E8" w:rsidRPr="00127DDD" w:rsidTr="005429D9">
        <w:tc>
          <w:tcPr>
            <w:tcW w:w="939" w:type="dxa"/>
          </w:tcPr>
          <w:p w:rsidR="00E835E8" w:rsidRPr="00127DDD" w:rsidRDefault="00E835E8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835E8" w:rsidRPr="00127DDD" w:rsidRDefault="00E835E8" w:rsidP="00C531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835E8" w:rsidRPr="00E835E8" w:rsidRDefault="00E835E8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E8" w:rsidRPr="00127DDD" w:rsidTr="005429D9">
        <w:tc>
          <w:tcPr>
            <w:tcW w:w="939" w:type="dxa"/>
          </w:tcPr>
          <w:p w:rsidR="00E835E8" w:rsidRPr="00127DDD" w:rsidRDefault="00E835E8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835E8" w:rsidRPr="00127DDD" w:rsidRDefault="00E835E8" w:rsidP="006C00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740" w:dyaOrig="279">
                <v:shape id="_x0000_i1069" type="#_x0000_t75" style="width:36.75pt;height:14.25pt" o:ole="">
                  <v:imagedata r:id="rId86" o:title=""/>
                </v:shape>
                <o:OLEObject Type="Embed" ProgID="Equation.DSMT4" ShapeID="_x0000_i1069" DrawAspect="Content" ObjectID="_1497608772" r:id="rId87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859" w:dyaOrig="279">
                <v:shape id="_x0000_i1070" type="#_x0000_t75" style="width:42.75pt;height:14.25pt" o:ole="">
                  <v:imagedata r:id="rId88" o:title=""/>
                </v:shape>
                <o:OLEObject Type="Embed" ProgID="Equation.DSMT4" ShapeID="_x0000_i1070" DrawAspect="Content" ObjectID="_1497608773" r:id="rId89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835E8" w:rsidRPr="00E835E8" w:rsidRDefault="00E835E8" w:rsidP="00E83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40" w:dyaOrig="279">
                <v:shape id="_x0000_i1071" type="#_x0000_t75" style="width:36.75pt;height:14.25pt" o:ole="">
                  <v:imagedata r:id="rId90" o:title=""/>
                </v:shape>
                <o:OLEObject Type="Embed" ProgID="Equation.DSMT4" ShapeID="_x0000_i1071" DrawAspect="Content" ObjectID="_1497608774" r:id="rId9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59" w:dyaOrig="279">
                <v:shape id="_x0000_i1072" type="#_x0000_t75" style="width:42.75pt;height:14.25pt" o:ole="">
                  <v:imagedata r:id="rId92" o:title=""/>
                </v:shape>
                <o:OLEObject Type="Embed" ProgID="Equation.DSMT4" ShapeID="_x0000_i1072" DrawAspect="Content" ObjectID="_1497608775" r:id="rId93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5E8" w:rsidRPr="00E835E8" w:rsidRDefault="00E835E8" w:rsidP="00B27A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="00B27ACC" w:rsidRPr="006C009B">
              <w:rPr>
                <w:rFonts w:ascii="Times New Roman" w:hAnsi="Times New Roman" w:cs="Times New Roman"/>
                <w:position w:val="-10"/>
              </w:rPr>
              <w:object w:dxaOrig="740" w:dyaOrig="279">
                <v:shape id="_x0000_i1073" type="#_x0000_t75" style="width:36.75pt;height:14.25pt" o:ole="">
                  <v:imagedata r:id="rId94" o:title=""/>
                </v:shape>
                <o:OLEObject Type="Embed" ProgID="Equation.DSMT4" ShapeID="_x0000_i1073" DrawAspect="Content" ObjectID="_1497608776" r:id="rId95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B27ACC" w:rsidRPr="00B27ACC">
              <w:rPr>
                <w:rFonts w:ascii="Times New Roman" w:hAnsi="Times New Roman" w:cs="Times New Roman"/>
                <w:position w:val="-10"/>
              </w:rPr>
              <w:object w:dxaOrig="859" w:dyaOrig="279">
                <v:shape id="_x0000_i1074" type="#_x0000_t75" style="width:42.75pt;height:14.25pt" o:ole="">
                  <v:imagedata r:id="rId96" o:title=""/>
                </v:shape>
                <o:OLEObject Type="Embed" ProgID="Equation.DSMT4" ShapeID="_x0000_i1074" DrawAspect="Content" ObjectID="_1497608777" r:id="rId97"/>
              </w:object>
            </w:r>
            <w:r w:rsidR="00B27A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35E8" w:rsidRPr="00127DDD" w:rsidTr="005429D9">
        <w:tc>
          <w:tcPr>
            <w:tcW w:w="939" w:type="dxa"/>
          </w:tcPr>
          <w:p w:rsidR="00E835E8" w:rsidRPr="00127DDD" w:rsidRDefault="00E835E8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835E8" w:rsidRPr="00127DDD" w:rsidRDefault="00E835E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835E8" w:rsidRPr="00127DDD" w:rsidRDefault="00E835E8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835E8" w:rsidRPr="00E835E8" w:rsidRDefault="00E835E8" w:rsidP="00F366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09B" w:rsidRPr="00127DDD" w:rsidTr="005429D9">
        <w:tc>
          <w:tcPr>
            <w:tcW w:w="939" w:type="dxa"/>
          </w:tcPr>
          <w:p w:rsidR="006C009B" w:rsidRPr="00127DDD" w:rsidRDefault="006C009B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C009B" w:rsidRPr="00127DDD" w:rsidRDefault="006C009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C009B" w:rsidRPr="00127DDD" w:rsidRDefault="006C009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C009B" w:rsidRPr="00A6498B" w:rsidRDefault="006C009B" w:rsidP="00C5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C009B" w:rsidRPr="00702E9D" w:rsidRDefault="006C009B" w:rsidP="00C53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C009B" w:rsidRPr="00127DDD" w:rsidTr="005429D9">
        <w:tc>
          <w:tcPr>
            <w:tcW w:w="939" w:type="dxa"/>
          </w:tcPr>
          <w:p w:rsidR="006C009B" w:rsidRPr="00127DDD" w:rsidRDefault="006C009B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C009B" w:rsidRPr="00127DDD" w:rsidRDefault="006C009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C009B" w:rsidRPr="00127DDD" w:rsidRDefault="006C009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C009B" w:rsidRPr="005C12FA" w:rsidRDefault="006C009B" w:rsidP="006C009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функции числового аргумента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C009B" w:rsidRPr="00702E9D" w:rsidRDefault="006C009B" w:rsidP="00C5317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C5317B" w:rsidRPr="00127DDD" w:rsidTr="00C5317B">
        <w:tc>
          <w:tcPr>
            <w:tcW w:w="9571" w:type="dxa"/>
            <w:gridSpan w:val="9"/>
          </w:tcPr>
          <w:p w:rsidR="00C5317B" w:rsidRDefault="00C5317B" w:rsidP="006C009B">
            <w:pPr>
              <w:ind w:left="360"/>
              <w:rPr>
                <w:rFonts w:ascii="Times New Roman" w:hAnsi="Times New Roman"/>
              </w:rPr>
            </w:pPr>
          </w:p>
          <w:p w:rsidR="00C5317B" w:rsidRPr="00BE45DF" w:rsidRDefault="00C5317B" w:rsidP="00861D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11.Тригонометрические уравнения (8 часов)</w:t>
            </w:r>
          </w:p>
        </w:tc>
      </w:tr>
      <w:tr w:rsidR="00861DED" w:rsidRPr="00127DDD" w:rsidTr="005429D9">
        <w:tc>
          <w:tcPr>
            <w:tcW w:w="939" w:type="dxa"/>
          </w:tcPr>
          <w:p w:rsidR="00861DED" w:rsidRPr="00127DDD" w:rsidRDefault="00861DED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861DED" w:rsidRPr="00127DDD" w:rsidRDefault="00F7124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861DED">
              <w:rPr>
                <w:rFonts w:ascii="Times New Roman" w:hAnsi="Times New Roman" w:cs="Times New Roman"/>
              </w:rPr>
              <w:t>Простейшие тригонометрические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861DED" w:rsidRDefault="00861DED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простейшее тригонометрическое уравнение; виды простейших тригонометрических уравнений и принципы их решения.</w:t>
            </w:r>
          </w:p>
          <w:p w:rsidR="00861DED" w:rsidRPr="00181705" w:rsidRDefault="00861DED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простейшие тригонометрические уравнения и уравнения, сводящиеся к этому виду</w:t>
            </w:r>
          </w:p>
        </w:tc>
      </w:tr>
      <w:tr w:rsidR="00861DED" w:rsidRPr="00127DDD" w:rsidTr="005429D9">
        <w:tc>
          <w:tcPr>
            <w:tcW w:w="939" w:type="dxa"/>
          </w:tcPr>
          <w:p w:rsidR="00861DED" w:rsidRPr="00127DDD" w:rsidRDefault="00861DED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861DED" w:rsidRPr="00127DDD" w:rsidRDefault="00861DED" w:rsidP="009E07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861DED" w:rsidRPr="00181705" w:rsidRDefault="00861DED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ED" w:rsidRPr="00127DDD" w:rsidTr="005429D9">
        <w:tc>
          <w:tcPr>
            <w:tcW w:w="939" w:type="dxa"/>
          </w:tcPr>
          <w:p w:rsidR="00861DED" w:rsidRPr="00127DDD" w:rsidRDefault="00861DED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861DED" w:rsidRPr="00127DDD" w:rsidRDefault="00861DED" w:rsidP="009E07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861DED" w:rsidRPr="001202C4" w:rsidRDefault="00861DED" w:rsidP="0018170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D74" w:rsidRPr="00127DDD" w:rsidTr="005429D9">
        <w:tc>
          <w:tcPr>
            <w:tcW w:w="939" w:type="dxa"/>
          </w:tcPr>
          <w:p w:rsidR="006D0D74" w:rsidRPr="00127DDD" w:rsidRDefault="006D0D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D0D74" w:rsidRPr="00127DDD" w:rsidRDefault="006D0D74" w:rsidP="009E07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D0D74" w:rsidRDefault="00861DED" w:rsidP="0018170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тригонометрические формулы и способы их применения для решения уравнений.</w:t>
            </w:r>
          </w:p>
          <w:p w:rsidR="00861DED" w:rsidRPr="001202C4" w:rsidRDefault="00861DED" w:rsidP="0018170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решении тригонометрических уравнений</w:t>
            </w:r>
          </w:p>
        </w:tc>
      </w:tr>
      <w:tr w:rsidR="00861DED" w:rsidRPr="00127DDD" w:rsidTr="005429D9">
        <w:tc>
          <w:tcPr>
            <w:tcW w:w="939" w:type="dxa"/>
          </w:tcPr>
          <w:p w:rsidR="00861DED" w:rsidRPr="00127DDD" w:rsidRDefault="00861DED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861DED" w:rsidRPr="00127DDD" w:rsidRDefault="00861DED" w:rsidP="009E07F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861DED" w:rsidRDefault="00861DED" w:rsidP="00861DE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="001715CD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однородные тригонометрические уравнений первой степени, однородные тригонометрические уравнения второй степени и </w:t>
            </w:r>
            <w:r w:rsidR="001715CD" w:rsidRPr="001715C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75" type="#_x0000_t75" style="width:10.5pt;height:10.5pt" o:ole="">
                  <v:imagedata r:id="rId98" o:title=""/>
                </v:shape>
                <o:OLEObject Type="Embed" ProgID="Equation.DSMT4" ShapeID="_x0000_i1075" DrawAspect="Content" ObjectID="_1497608778" r:id="rId99"/>
              </w:object>
            </w:r>
            <w:r w:rsidR="001715CD">
              <w:rPr>
                <w:rFonts w:ascii="Times New Roman" w:hAnsi="Times New Roman" w:cs="Times New Roman"/>
                <w:sz w:val="20"/>
                <w:szCs w:val="20"/>
              </w:rPr>
              <w:t xml:space="preserve"> -ой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DED" w:rsidRPr="00181705" w:rsidRDefault="00861DED" w:rsidP="001715C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="001715CD">
              <w:rPr>
                <w:rFonts w:ascii="Times New Roman" w:hAnsi="Times New Roman" w:cs="Times New Roman"/>
                <w:sz w:val="20"/>
                <w:szCs w:val="20"/>
              </w:rPr>
              <w:t>решать однородные тригонометрические уравнения</w:t>
            </w:r>
          </w:p>
        </w:tc>
      </w:tr>
      <w:tr w:rsidR="00861DED" w:rsidRPr="00127DDD" w:rsidTr="005429D9">
        <w:tc>
          <w:tcPr>
            <w:tcW w:w="939" w:type="dxa"/>
          </w:tcPr>
          <w:p w:rsidR="00861DED" w:rsidRPr="00127DDD" w:rsidRDefault="00861DED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61DED" w:rsidRPr="00127DDD" w:rsidRDefault="00861DE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861DED" w:rsidRPr="00127DDD" w:rsidRDefault="00861DED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861DED" w:rsidRPr="00181705" w:rsidRDefault="00861DED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D74" w:rsidRPr="00127DDD" w:rsidTr="005429D9">
        <w:tc>
          <w:tcPr>
            <w:tcW w:w="939" w:type="dxa"/>
          </w:tcPr>
          <w:p w:rsidR="006D0D74" w:rsidRPr="00127DDD" w:rsidRDefault="006D0D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D0D74" w:rsidRPr="00A6498B" w:rsidRDefault="006D0D74" w:rsidP="009E0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D0D74" w:rsidRPr="00702E9D" w:rsidRDefault="006D0D74" w:rsidP="009E0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D0D74" w:rsidRPr="00127DDD" w:rsidTr="005429D9">
        <w:tc>
          <w:tcPr>
            <w:tcW w:w="939" w:type="dxa"/>
          </w:tcPr>
          <w:p w:rsidR="006D0D74" w:rsidRPr="00127DDD" w:rsidRDefault="006D0D74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D0D74" w:rsidRPr="005C12FA" w:rsidRDefault="006D0D74" w:rsidP="006D0D7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уравнения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D0D74" w:rsidRPr="00702E9D" w:rsidRDefault="006D0D74" w:rsidP="009E07F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BE45DF" w:rsidRPr="00127DDD" w:rsidTr="009E07FF">
        <w:tc>
          <w:tcPr>
            <w:tcW w:w="9571" w:type="dxa"/>
            <w:gridSpan w:val="9"/>
          </w:tcPr>
          <w:p w:rsidR="00BE45DF" w:rsidRPr="00BE45DF" w:rsidRDefault="00BE45DF" w:rsidP="00DF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5DF" w:rsidRPr="009E5098" w:rsidRDefault="00BE45DF" w:rsidP="00B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12. Вероятность события (4 часа)</w:t>
            </w:r>
          </w:p>
        </w:tc>
      </w:tr>
      <w:tr w:rsidR="002C4D35" w:rsidRPr="00127DDD" w:rsidTr="005429D9">
        <w:tc>
          <w:tcPr>
            <w:tcW w:w="939" w:type="dxa"/>
          </w:tcPr>
          <w:p w:rsidR="002C4D35" w:rsidRPr="00127DDD" w:rsidRDefault="002C4D3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C4D35" w:rsidRPr="002C4D35" w:rsidRDefault="00F7124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2C4D35" w:rsidRPr="002C4D35"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2C4D35" w:rsidRDefault="002C4D35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D35">
              <w:rPr>
                <w:rFonts w:ascii="Times New Roman" w:hAnsi="Times New Roman" w:cs="Times New Roman"/>
                <w:sz w:val="20"/>
                <w:szCs w:val="20"/>
              </w:rPr>
              <w:t>Знать: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вероятность событий, единственно возможные, равновозможные, достоверные, невозможные, несовместимые события; способы решения вероятностных задач.</w:t>
            </w:r>
          </w:p>
          <w:p w:rsidR="002C4D35" w:rsidRPr="002C4D35" w:rsidRDefault="002C4D35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определять вероятность событий</w:t>
            </w:r>
          </w:p>
        </w:tc>
      </w:tr>
      <w:tr w:rsidR="002C4D35" w:rsidRPr="00127DDD" w:rsidTr="005429D9">
        <w:tc>
          <w:tcPr>
            <w:tcW w:w="939" w:type="dxa"/>
          </w:tcPr>
          <w:p w:rsidR="002C4D35" w:rsidRPr="00127DDD" w:rsidRDefault="002C4D3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C4D35" w:rsidRPr="00127DDD" w:rsidRDefault="002C4D35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2C4D35" w:rsidRPr="002C4D35" w:rsidRDefault="002C4D35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35" w:rsidRPr="00127DDD" w:rsidTr="005429D9">
        <w:tc>
          <w:tcPr>
            <w:tcW w:w="939" w:type="dxa"/>
          </w:tcPr>
          <w:p w:rsidR="002C4D35" w:rsidRPr="00127DDD" w:rsidRDefault="002C4D3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C4D35" w:rsidRPr="00127DDD" w:rsidRDefault="002C4D35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вероятностей событий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2C4D35" w:rsidRDefault="002C4D35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сумма (объединение) событий, произведение (пересечение) событий, противоположные события, независимость событий, геометрическая вероятность, свойства вероятностей событий, теорему Бернулли.</w:t>
            </w:r>
          </w:p>
          <w:p w:rsidR="002C4D35" w:rsidRPr="002C4D35" w:rsidRDefault="002C4D35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понятия, свойства и теорему при решении задач.</w:t>
            </w:r>
          </w:p>
        </w:tc>
      </w:tr>
      <w:tr w:rsidR="002C4D35" w:rsidRPr="00127DDD" w:rsidTr="005429D9">
        <w:tc>
          <w:tcPr>
            <w:tcW w:w="939" w:type="dxa"/>
          </w:tcPr>
          <w:p w:rsidR="002C4D35" w:rsidRPr="00127DDD" w:rsidRDefault="002C4D35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C4D35" w:rsidRPr="00127DDD" w:rsidRDefault="002C4D3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C4D35" w:rsidRPr="00127DDD" w:rsidRDefault="002C4D35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вероятностей событий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2C4D35" w:rsidRPr="002C4D35" w:rsidRDefault="002C4D35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5DF" w:rsidRPr="00127DDD" w:rsidTr="009E07FF">
        <w:tc>
          <w:tcPr>
            <w:tcW w:w="9571" w:type="dxa"/>
            <w:gridSpan w:val="9"/>
          </w:tcPr>
          <w:p w:rsidR="00BE45DF" w:rsidRDefault="00BE45DF" w:rsidP="00BE45DF">
            <w:pPr>
              <w:ind w:left="360"/>
              <w:rPr>
                <w:rFonts w:ascii="Times New Roman" w:hAnsi="Times New Roman"/>
              </w:rPr>
            </w:pPr>
          </w:p>
          <w:p w:rsidR="00BE45DF" w:rsidRPr="00BE45DF" w:rsidRDefault="00BE45DF" w:rsidP="00BE4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(8 часов)</w:t>
            </w: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и неравенства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7E7C72" w:rsidRPr="007E7C72" w:rsidRDefault="007E7C72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рациональные, показательные, логарифмические, тригонометрические уравнения и неравенства различными способами</w:t>
            </w: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7E7C72" w:rsidRPr="007E7C72" w:rsidRDefault="007E7C72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Логарифмические уравнения и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7E7C72" w:rsidRPr="007E7C72" w:rsidRDefault="007E7C72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уравнения и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7E7C72" w:rsidRPr="007E7C72" w:rsidRDefault="007E7C72" w:rsidP="0056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FF4A4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7E7C72" w:rsidRPr="007E7C72" w:rsidRDefault="007E7C72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Знать: теоретический материал за 10 класс</w:t>
            </w:r>
          </w:p>
          <w:p w:rsidR="007E7C72" w:rsidRPr="007E7C72" w:rsidRDefault="007E7C72" w:rsidP="00563D3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Уметь: применять полученные знания, умения и навыки на практике</w:t>
            </w: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7E7C72" w:rsidRPr="00895528" w:rsidRDefault="007E7C72" w:rsidP="00DF2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Подготовка к ЕГЭ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7E7C72" w:rsidRPr="00895528" w:rsidRDefault="007E7C72" w:rsidP="00DF2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2" w:rsidRPr="00127DDD" w:rsidTr="005429D9">
        <w:tc>
          <w:tcPr>
            <w:tcW w:w="939" w:type="dxa"/>
          </w:tcPr>
          <w:p w:rsidR="007E7C72" w:rsidRPr="00127DDD" w:rsidRDefault="007E7C72" w:rsidP="00012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E7C72" w:rsidRPr="00127DDD" w:rsidRDefault="007E7C72" w:rsidP="00DF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7E7C72" w:rsidRPr="00895528" w:rsidRDefault="007E7C72" w:rsidP="00DF2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D74" w:rsidRPr="00127DDD" w:rsidTr="005429D9">
        <w:tc>
          <w:tcPr>
            <w:tcW w:w="939" w:type="dxa"/>
          </w:tcPr>
          <w:p w:rsidR="006D0D74" w:rsidRPr="00EC28A2" w:rsidRDefault="006D0D74" w:rsidP="00EC28A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D0D74" w:rsidRPr="00127DDD" w:rsidRDefault="006D0D7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D0D74" w:rsidRPr="00EC28A2" w:rsidRDefault="006D0D74" w:rsidP="00DF24EB">
            <w:pPr>
              <w:rPr>
                <w:rFonts w:ascii="Times New Roman" w:hAnsi="Times New Roman" w:cs="Times New Roman"/>
                <w:b/>
              </w:rPr>
            </w:pPr>
            <w:r w:rsidRPr="00EC2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72" w:type="dxa"/>
            <w:gridSpan w:val="5"/>
            <w:tcBorders>
              <w:left w:val="single" w:sz="4" w:space="0" w:color="auto"/>
            </w:tcBorders>
          </w:tcPr>
          <w:p w:rsidR="006D0D74" w:rsidRPr="00EC28A2" w:rsidRDefault="006D0D74" w:rsidP="00BE4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45D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</w:tbl>
    <w:p w:rsidR="00FA25FA" w:rsidRDefault="00FA25FA" w:rsidP="00FA2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B5" w:rsidRPr="003125B5" w:rsidRDefault="003125B5" w:rsidP="005E00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3125B5" w:rsidRPr="003125B5" w:rsidRDefault="003125B5" w:rsidP="005E00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Стандарт среднего (полного) общего образования по математике, профильный уровень.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Примерная программа  среднего (полного) общего образования на профильном уровне. Математика.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Программы общеобразовательных учреждений «Алгебра и начала анализа 10-11 классы» автора Т.А. Бурмистровой.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С.М. Никольский, М.К. Потапов,  и другие «Алгебра и начала математического  анализа, 10 класс», базовый и профильный уровни. Просвещение,  201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С.М. Никольский, М.К. Потапов,  и другие «Алгебра и начала математического  анализа, 11 класс», Просвещение,  201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125B5" w:rsidRPr="003125B5" w:rsidRDefault="003125B5" w:rsidP="005E008A">
      <w:pPr>
        <w:pStyle w:val="a3"/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DCA" w:rsidRPr="00BF4FCF" w:rsidRDefault="00443DCA" w:rsidP="00443DC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443DCA" w:rsidRDefault="00443DCA" w:rsidP="00443DC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DCA" w:rsidRPr="00BF4FCF" w:rsidRDefault="00443DCA" w:rsidP="00012F7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100" w:history="1"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</w:rPr>
          <w:t>://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uztest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43DCA" w:rsidRPr="00BF4FCF" w:rsidRDefault="00443DCA" w:rsidP="00012F7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01" w:history="1">
        <w:r w:rsidRPr="00BF4FCF">
          <w:rPr>
            <w:rStyle w:val="ac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c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c"/>
            <w:rFonts w:ascii="Times New Roman" w:hAnsi="Times New Roman"/>
            <w:sz w:val="24"/>
            <w:szCs w:val="24"/>
          </w:rPr>
          <w:t>о/</w:t>
        </w:r>
      </w:hyperlink>
    </w:p>
    <w:p w:rsidR="00443DCA" w:rsidRPr="00BF4FCF" w:rsidRDefault="00443DCA" w:rsidP="00012F7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443DCA" w:rsidRPr="00BF4FCF" w:rsidRDefault="00443DCA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443DCA" w:rsidRPr="00BF4FCF" w:rsidRDefault="00443DCA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3125B5" w:rsidRPr="003125B5" w:rsidRDefault="00443DCA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102" w:history="1">
        <w:r w:rsidR="003125B5" w:rsidRPr="005548D0">
          <w:rPr>
            <w:rStyle w:val="ac"/>
            <w:rFonts w:ascii="Times New Roman" w:hAnsi="Times New Roman"/>
            <w:sz w:val="24"/>
            <w:szCs w:val="24"/>
          </w:rPr>
          <w:t>http://www.etudes.ru/</w:t>
        </w:r>
      </w:hyperlink>
    </w:p>
    <w:p w:rsidR="003125B5" w:rsidRPr="003125B5" w:rsidRDefault="00ED7AD0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03" w:history="1">
        <w:r w:rsidR="003125B5" w:rsidRPr="005548D0">
          <w:rPr>
            <w:rStyle w:val="ac"/>
          </w:rPr>
          <w:t>http://school-collection.edu.ru/</w:t>
        </w:r>
      </w:hyperlink>
    </w:p>
    <w:p w:rsidR="003125B5" w:rsidRPr="003125B5" w:rsidRDefault="00535421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04" w:history="1">
        <w:r w:rsidR="003125B5" w:rsidRPr="005548D0">
          <w:rPr>
            <w:rStyle w:val="ac"/>
          </w:rPr>
          <w:t>http://www.matematika-na.ru/index.php</w:t>
        </w:r>
      </w:hyperlink>
    </w:p>
    <w:p w:rsidR="003125B5" w:rsidRPr="003125B5" w:rsidRDefault="00ED7AD0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ED7AD0" w:rsidRPr="006D4A15" w:rsidRDefault="00ED7AD0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6D4A15">
        <w:rPr>
          <w:rFonts w:ascii="Times New Roman" w:hAnsi="Times New Roman"/>
          <w:lang w:val="en-US"/>
        </w:rPr>
        <w:t>www.fipi.ru ege.edu.ru</w:t>
      </w:r>
    </w:p>
    <w:p w:rsidR="003125B5" w:rsidRPr="003125B5" w:rsidRDefault="00ED7AD0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4A15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370658" w:rsidRDefault="00ED7AD0" w:rsidP="00012F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 xml:space="preserve">1september.ru </w:t>
      </w:r>
      <w:hyperlink r:id="rId105" w:history="1">
        <w:r w:rsidR="007E7C72" w:rsidRPr="00A363C2">
          <w:rPr>
            <w:rStyle w:val="ac"/>
            <w:rFonts w:ascii="Times New Roman" w:hAnsi="Times New Roman"/>
          </w:rPr>
          <w:t>www.math.ru</w:t>
        </w:r>
      </w:hyperlink>
    </w:p>
    <w:p w:rsidR="007E7C72" w:rsidRDefault="007E7C72" w:rsidP="007E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7C72" w:rsidRDefault="007E7C72" w:rsidP="007E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7C72" w:rsidRDefault="007E7C72" w:rsidP="007E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7C72" w:rsidRPr="007E7C72" w:rsidRDefault="007E7C72" w:rsidP="007E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7E7C72" w:rsidRPr="007E7C72" w:rsidSect="000D6659">
      <w:footerReference w:type="default" r:id="rId10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21" w:rsidRPr="00DD4A18" w:rsidRDefault="00535421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35421" w:rsidRPr="00DD4A18" w:rsidRDefault="00535421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7355"/>
      <w:docPartObj>
        <w:docPartGallery w:val="Page Numbers (Bottom of Page)"/>
        <w:docPartUnique/>
      </w:docPartObj>
    </w:sdtPr>
    <w:sdtEndPr/>
    <w:sdtContent>
      <w:p w:rsidR="00E24E02" w:rsidRDefault="001C3C8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E02" w:rsidRDefault="00E24E0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21" w:rsidRPr="00DD4A18" w:rsidRDefault="00535421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35421" w:rsidRPr="00DD4A18" w:rsidRDefault="00535421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9F9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981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52C"/>
    <w:multiLevelType w:val="hybridMultilevel"/>
    <w:tmpl w:val="D2FEE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1248D0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2DC"/>
    <w:multiLevelType w:val="hybridMultilevel"/>
    <w:tmpl w:val="29F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D3BBA"/>
    <w:multiLevelType w:val="hybridMultilevel"/>
    <w:tmpl w:val="2CD0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E48EF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A6878"/>
    <w:multiLevelType w:val="hybridMultilevel"/>
    <w:tmpl w:val="37E0D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D610B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84C78"/>
    <w:multiLevelType w:val="hybridMultilevel"/>
    <w:tmpl w:val="63F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8266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3B283F2A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35EC6"/>
    <w:multiLevelType w:val="hybridMultilevel"/>
    <w:tmpl w:val="63F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D545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756E"/>
    <w:multiLevelType w:val="hybridMultilevel"/>
    <w:tmpl w:val="A65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0">
    <w:nsid w:val="60863737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2D42FD"/>
    <w:multiLevelType w:val="hybridMultilevel"/>
    <w:tmpl w:val="268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12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13"/>
  </w:num>
  <w:num w:numId="12">
    <w:abstractNumId w:val="33"/>
  </w:num>
  <w:num w:numId="13">
    <w:abstractNumId w:val="37"/>
  </w:num>
  <w:num w:numId="14">
    <w:abstractNumId w:val="9"/>
  </w:num>
  <w:num w:numId="15">
    <w:abstractNumId w:val="28"/>
  </w:num>
  <w:num w:numId="16">
    <w:abstractNumId w:val="4"/>
  </w:num>
  <w:num w:numId="17">
    <w:abstractNumId w:val="34"/>
  </w:num>
  <w:num w:numId="18">
    <w:abstractNumId w:val="8"/>
  </w:num>
  <w:num w:numId="19">
    <w:abstractNumId w:val="27"/>
  </w:num>
  <w:num w:numId="20">
    <w:abstractNumId w:val="6"/>
  </w:num>
  <w:num w:numId="21">
    <w:abstractNumId w:val="10"/>
  </w:num>
  <w:num w:numId="22">
    <w:abstractNumId w:val="35"/>
  </w:num>
  <w:num w:numId="23">
    <w:abstractNumId w:val="15"/>
  </w:num>
  <w:num w:numId="24">
    <w:abstractNumId w:val="24"/>
  </w:num>
  <w:num w:numId="25">
    <w:abstractNumId w:val="11"/>
  </w:num>
  <w:num w:numId="26">
    <w:abstractNumId w:val="2"/>
  </w:num>
  <w:num w:numId="27">
    <w:abstractNumId w:val="18"/>
  </w:num>
  <w:num w:numId="28">
    <w:abstractNumId w:val="7"/>
  </w:num>
  <w:num w:numId="29">
    <w:abstractNumId w:val="30"/>
  </w:num>
  <w:num w:numId="30">
    <w:abstractNumId w:val="20"/>
  </w:num>
  <w:num w:numId="31">
    <w:abstractNumId w:val="1"/>
  </w:num>
  <w:num w:numId="32">
    <w:abstractNumId w:val="3"/>
  </w:num>
  <w:num w:numId="33">
    <w:abstractNumId w:val="5"/>
  </w:num>
  <w:num w:numId="34">
    <w:abstractNumId w:val="32"/>
  </w:num>
  <w:num w:numId="35">
    <w:abstractNumId w:val="31"/>
  </w:num>
  <w:num w:numId="36">
    <w:abstractNumId w:val="17"/>
  </w:num>
  <w:num w:numId="37">
    <w:abstractNumId w:val="14"/>
  </w:num>
  <w:num w:numId="38">
    <w:abstractNumId w:val="25"/>
  </w:num>
  <w:num w:numId="3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EB"/>
    <w:rsid w:val="00003279"/>
    <w:rsid w:val="00003981"/>
    <w:rsid w:val="000046DF"/>
    <w:rsid w:val="00012F79"/>
    <w:rsid w:val="000236A1"/>
    <w:rsid w:val="000665A7"/>
    <w:rsid w:val="00074455"/>
    <w:rsid w:val="00081668"/>
    <w:rsid w:val="00082305"/>
    <w:rsid w:val="00093E7C"/>
    <w:rsid w:val="00096094"/>
    <w:rsid w:val="000A0481"/>
    <w:rsid w:val="000A4B4D"/>
    <w:rsid w:val="000A6904"/>
    <w:rsid w:val="000B648A"/>
    <w:rsid w:val="000D6659"/>
    <w:rsid w:val="001129ED"/>
    <w:rsid w:val="00114574"/>
    <w:rsid w:val="001162F0"/>
    <w:rsid w:val="001202C4"/>
    <w:rsid w:val="0012126E"/>
    <w:rsid w:val="00124C3A"/>
    <w:rsid w:val="00126DA9"/>
    <w:rsid w:val="00127DDD"/>
    <w:rsid w:val="0013422B"/>
    <w:rsid w:val="001378E2"/>
    <w:rsid w:val="00160244"/>
    <w:rsid w:val="001715CD"/>
    <w:rsid w:val="001764F2"/>
    <w:rsid w:val="00181705"/>
    <w:rsid w:val="00182674"/>
    <w:rsid w:val="00182F2C"/>
    <w:rsid w:val="001977CB"/>
    <w:rsid w:val="001A2501"/>
    <w:rsid w:val="001A4B25"/>
    <w:rsid w:val="001C3C81"/>
    <w:rsid w:val="00223265"/>
    <w:rsid w:val="002405E7"/>
    <w:rsid w:val="002744A4"/>
    <w:rsid w:val="002834FA"/>
    <w:rsid w:val="002C0117"/>
    <w:rsid w:val="002C4D35"/>
    <w:rsid w:val="002E4C59"/>
    <w:rsid w:val="002F5889"/>
    <w:rsid w:val="0031205C"/>
    <w:rsid w:val="003125B5"/>
    <w:rsid w:val="0035182D"/>
    <w:rsid w:val="00357D8F"/>
    <w:rsid w:val="00370658"/>
    <w:rsid w:val="003823EE"/>
    <w:rsid w:val="0038421D"/>
    <w:rsid w:val="0039170A"/>
    <w:rsid w:val="003957CD"/>
    <w:rsid w:val="003C119E"/>
    <w:rsid w:val="003C2335"/>
    <w:rsid w:val="004136BF"/>
    <w:rsid w:val="0044153A"/>
    <w:rsid w:val="00443DCA"/>
    <w:rsid w:val="0046433B"/>
    <w:rsid w:val="00464BD2"/>
    <w:rsid w:val="00466C4E"/>
    <w:rsid w:val="004816CA"/>
    <w:rsid w:val="004A4161"/>
    <w:rsid w:val="004A6ACA"/>
    <w:rsid w:val="004B3DDC"/>
    <w:rsid w:val="00527C11"/>
    <w:rsid w:val="00535421"/>
    <w:rsid w:val="00535FC6"/>
    <w:rsid w:val="005429D9"/>
    <w:rsid w:val="00545D20"/>
    <w:rsid w:val="00563D30"/>
    <w:rsid w:val="0057778F"/>
    <w:rsid w:val="00581167"/>
    <w:rsid w:val="00582AA1"/>
    <w:rsid w:val="005A1E4F"/>
    <w:rsid w:val="005A4412"/>
    <w:rsid w:val="005C04FE"/>
    <w:rsid w:val="005C12FA"/>
    <w:rsid w:val="005D742D"/>
    <w:rsid w:val="005E008A"/>
    <w:rsid w:val="00602982"/>
    <w:rsid w:val="00647303"/>
    <w:rsid w:val="006678A4"/>
    <w:rsid w:val="0068414A"/>
    <w:rsid w:val="006C009B"/>
    <w:rsid w:val="006C2B01"/>
    <w:rsid w:val="006C6CD6"/>
    <w:rsid w:val="006C7504"/>
    <w:rsid w:val="006D0D74"/>
    <w:rsid w:val="006D4A15"/>
    <w:rsid w:val="00702E9D"/>
    <w:rsid w:val="00725012"/>
    <w:rsid w:val="007361DC"/>
    <w:rsid w:val="00744511"/>
    <w:rsid w:val="00770D90"/>
    <w:rsid w:val="00777F67"/>
    <w:rsid w:val="007829E6"/>
    <w:rsid w:val="00795116"/>
    <w:rsid w:val="007A111C"/>
    <w:rsid w:val="007A7004"/>
    <w:rsid w:val="007C0449"/>
    <w:rsid w:val="007E06BB"/>
    <w:rsid w:val="007E1D73"/>
    <w:rsid w:val="007E5905"/>
    <w:rsid w:val="007E661A"/>
    <w:rsid w:val="007E7C72"/>
    <w:rsid w:val="00805DCE"/>
    <w:rsid w:val="0084720D"/>
    <w:rsid w:val="00861DED"/>
    <w:rsid w:val="00870A6E"/>
    <w:rsid w:val="00895528"/>
    <w:rsid w:val="008B3375"/>
    <w:rsid w:val="008C554E"/>
    <w:rsid w:val="008E605A"/>
    <w:rsid w:val="008F1C75"/>
    <w:rsid w:val="00912DD2"/>
    <w:rsid w:val="009138D3"/>
    <w:rsid w:val="00953F1B"/>
    <w:rsid w:val="00954B9C"/>
    <w:rsid w:val="00961FCA"/>
    <w:rsid w:val="00963D82"/>
    <w:rsid w:val="0097385F"/>
    <w:rsid w:val="00976942"/>
    <w:rsid w:val="009A128E"/>
    <w:rsid w:val="009C7347"/>
    <w:rsid w:val="009E07FF"/>
    <w:rsid w:val="009E5098"/>
    <w:rsid w:val="00A262C8"/>
    <w:rsid w:val="00A5506D"/>
    <w:rsid w:val="00A66298"/>
    <w:rsid w:val="00A744A4"/>
    <w:rsid w:val="00A75675"/>
    <w:rsid w:val="00A83FA0"/>
    <w:rsid w:val="00A8714C"/>
    <w:rsid w:val="00A969D6"/>
    <w:rsid w:val="00A97EB9"/>
    <w:rsid w:val="00AD4910"/>
    <w:rsid w:val="00AD6FA6"/>
    <w:rsid w:val="00AE0ED2"/>
    <w:rsid w:val="00AF2DD8"/>
    <w:rsid w:val="00B0360C"/>
    <w:rsid w:val="00B04037"/>
    <w:rsid w:val="00B27ACC"/>
    <w:rsid w:val="00B37669"/>
    <w:rsid w:val="00B561F5"/>
    <w:rsid w:val="00B9543D"/>
    <w:rsid w:val="00B977FA"/>
    <w:rsid w:val="00BC22DD"/>
    <w:rsid w:val="00BD01D7"/>
    <w:rsid w:val="00BD24D2"/>
    <w:rsid w:val="00BE0FE4"/>
    <w:rsid w:val="00BE45DF"/>
    <w:rsid w:val="00BF2EE8"/>
    <w:rsid w:val="00BF2FC4"/>
    <w:rsid w:val="00BF342C"/>
    <w:rsid w:val="00C22838"/>
    <w:rsid w:val="00C237A4"/>
    <w:rsid w:val="00C36445"/>
    <w:rsid w:val="00C5317B"/>
    <w:rsid w:val="00C7658B"/>
    <w:rsid w:val="00CA0C16"/>
    <w:rsid w:val="00D05E9E"/>
    <w:rsid w:val="00D07344"/>
    <w:rsid w:val="00D20DD4"/>
    <w:rsid w:val="00D5578F"/>
    <w:rsid w:val="00D61469"/>
    <w:rsid w:val="00DA70C8"/>
    <w:rsid w:val="00DB0661"/>
    <w:rsid w:val="00DD0BD2"/>
    <w:rsid w:val="00DD4A18"/>
    <w:rsid w:val="00DE0AC4"/>
    <w:rsid w:val="00DF24EB"/>
    <w:rsid w:val="00DF6385"/>
    <w:rsid w:val="00E007FA"/>
    <w:rsid w:val="00E14DF5"/>
    <w:rsid w:val="00E24E02"/>
    <w:rsid w:val="00E4261F"/>
    <w:rsid w:val="00E64E63"/>
    <w:rsid w:val="00E74D2F"/>
    <w:rsid w:val="00E835E8"/>
    <w:rsid w:val="00E86105"/>
    <w:rsid w:val="00E90A1D"/>
    <w:rsid w:val="00E95C85"/>
    <w:rsid w:val="00E9694F"/>
    <w:rsid w:val="00EC28A2"/>
    <w:rsid w:val="00ED1506"/>
    <w:rsid w:val="00ED7AD0"/>
    <w:rsid w:val="00EE212E"/>
    <w:rsid w:val="00F141A7"/>
    <w:rsid w:val="00F159E5"/>
    <w:rsid w:val="00F173A5"/>
    <w:rsid w:val="00F239F7"/>
    <w:rsid w:val="00F3130A"/>
    <w:rsid w:val="00F34A9F"/>
    <w:rsid w:val="00F366CC"/>
    <w:rsid w:val="00F443DB"/>
    <w:rsid w:val="00F62CEA"/>
    <w:rsid w:val="00F7124C"/>
    <w:rsid w:val="00F871C1"/>
    <w:rsid w:val="00FA25FA"/>
    <w:rsid w:val="00FC0C93"/>
    <w:rsid w:val="00FD18FE"/>
    <w:rsid w:val="00FD5209"/>
    <w:rsid w:val="00FF363C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6500-76A6-470E-9D74-F2636B5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B"/>
  </w:style>
  <w:style w:type="paragraph" w:styleId="2">
    <w:name w:val="heading 2"/>
    <w:basedOn w:val="a"/>
    <w:next w:val="a"/>
    <w:link w:val="20"/>
    <w:uiPriority w:val="99"/>
    <w:qFormat/>
    <w:rsid w:val="00A744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D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05D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DF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F24EB"/>
    <w:rPr>
      <w:b/>
      <w:bCs/>
    </w:rPr>
  </w:style>
  <w:style w:type="character" w:styleId="a6">
    <w:name w:val="Emphasis"/>
    <w:basedOn w:val="a0"/>
    <w:qFormat/>
    <w:rsid w:val="00DF24EB"/>
    <w:rPr>
      <w:i/>
      <w:iCs/>
    </w:rPr>
  </w:style>
  <w:style w:type="table" w:styleId="a7">
    <w:name w:val="Table Grid"/>
    <w:basedOn w:val="a1"/>
    <w:uiPriority w:val="59"/>
    <w:rsid w:val="0022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74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744A4"/>
  </w:style>
  <w:style w:type="paragraph" w:styleId="a8">
    <w:name w:val="Body Text"/>
    <w:basedOn w:val="a"/>
    <w:link w:val="a9"/>
    <w:rsid w:val="00A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rsid w:val="00A744A4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44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44A4"/>
  </w:style>
  <w:style w:type="paragraph" w:styleId="aa">
    <w:name w:val="Plain Text"/>
    <w:basedOn w:val="a"/>
    <w:link w:val="ab"/>
    <w:rsid w:val="00A744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A744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3D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43D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43DC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43DCA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43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443DC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05D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5DC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нак1"/>
    <w:basedOn w:val="a"/>
    <w:rsid w:val="00805D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05D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0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DD4A18"/>
    <w:rPr>
      <w:vertAlign w:val="superscript"/>
    </w:rPr>
  </w:style>
  <w:style w:type="paragraph" w:styleId="ae">
    <w:name w:val="footnote text"/>
    <w:basedOn w:val="a"/>
    <w:link w:val="af"/>
    <w:semiHidden/>
    <w:rsid w:val="00DD4A1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D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129ED"/>
  </w:style>
  <w:style w:type="paragraph" w:styleId="af2">
    <w:name w:val="footer"/>
    <w:basedOn w:val="a"/>
    <w:link w:val="af3"/>
    <w:uiPriority w:val="99"/>
    <w:unhideWhenUsed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129ED"/>
  </w:style>
  <w:style w:type="paragraph" w:styleId="af4">
    <w:name w:val="Balloon Text"/>
    <w:basedOn w:val="a"/>
    <w:link w:val="af5"/>
    <w:uiPriority w:val="99"/>
    <w:semiHidden/>
    <w:unhideWhenUsed/>
    <w:rsid w:val="00F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2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hyperlink" Target="http://www.etudes.ru/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hyperlink" Target="http://uztest.ru" TargetMode="External"/><Relationship Id="rId105" Type="http://schemas.openxmlformats.org/officeDocument/2006/relationships/hyperlink" Target="http://www.math.ru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hyperlink" Target="http://school-collection.edu.ru/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hyperlink" Target="http://www.kokch.kts.ru/&#1089;d&#1086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hyperlink" Target="http://www.matematika-na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F0FF-5A2D-4373-8D4F-C8E83BC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17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247</cp:revision>
  <dcterms:created xsi:type="dcterms:W3CDTF">2014-08-23T10:07:00Z</dcterms:created>
  <dcterms:modified xsi:type="dcterms:W3CDTF">2015-07-05T10:27:00Z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